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C60" w:rsidRPr="00044B0B" w:rsidRDefault="00A03E89" w:rsidP="00BB6BBF">
      <w:pPr>
        <w:tabs>
          <w:tab w:val="left" w:pos="810"/>
          <w:tab w:val="left" w:pos="3900"/>
          <w:tab w:val="center" w:pos="4536"/>
        </w:tabs>
        <w:spacing w:line="276" w:lineRule="auto"/>
        <w:rPr>
          <w:rFonts w:eastAsia="Times New Roman" w:cs="Times New Roman"/>
          <w:sz w:val="24"/>
          <w:szCs w:val="24"/>
          <w:lang w:eastAsia="pl-PL"/>
        </w:rPr>
      </w:pPr>
      <w:r w:rsidRPr="00044B0B">
        <w:rPr>
          <w:rFonts w:eastAsia="Times New Roman" w:cs="Times New Roman"/>
          <w:noProof/>
          <w:sz w:val="24"/>
          <w:szCs w:val="24"/>
          <w:lang w:eastAsia="pl-PL"/>
        </w:rPr>
        <w:drawing>
          <wp:anchor distT="0" distB="0" distL="114300" distR="114300" simplePos="0" relativeHeight="251659264" behindDoc="1" locked="0" layoutInCell="1" allowOverlap="1" wp14:anchorId="5EB63C30" wp14:editId="102FE5AA">
            <wp:simplePos x="0" y="0"/>
            <wp:positionH relativeFrom="margin">
              <wp:posOffset>4433486</wp:posOffset>
            </wp:positionH>
            <wp:positionV relativeFrom="paragraph">
              <wp:posOffset>-2539</wp:posOffset>
            </wp:positionV>
            <wp:extent cx="1105260" cy="781050"/>
            <wp:effectExtent l="0" t="0" r="0" b="0"/>
            <wp:wrapNone/>
            <wp:docPr id="1" name="Obraz 1" descr="http://www.bogdaniec.pl/asp/pliki/grafika/logo_tkkf_0804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ogdaniec.pl/asp/pliki/grafika/logo_tkkf_080425.gif"/>
                    <pic:cNvPicPr>
                      <a:picLocks noChangeAspect="1" noChangeArrowheads="1"/>
                    </pic:cNvPicPr>
                  </pic:nvPicPr>
                  <pic:blipFill>
                    <a:blip r:embed="rId5" cstate="print"/>
                    <a:srcRect/>
                    <a:stretch>
                      <a:fillRect/>
                    </a:stretch>
                  </pic:blipFill>
                  <pic:spPr bwMode="auto">
                    <a:xfrm>
                      <a:off x="0" y="0"/>
                      <a:ext cx="1109711" cy="78419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eastAsia="pl-PL"/>
        </w:rPr>
        <w:drawing>
          <wp:anchor distT="0" distB="0" distL="114300" distR="114300" simplePos="0" relativeHeight="251661312" behindDoc="1" locked="0" layoutInCell="1" allowOverlap="1" wp14:anchorId="7B3F9151" wp14:editId="50B6C7B6">
            <wp:simplePos x="0" y="0"/>
            <wp:positionH relativeFrom="margin">
              <wp:align>left</wp:align>
            </wp:positionH>
            <wp:positionV relativeFrom="paragraph">
              <wp:posOffset>-635</wp:posOffset>
            </wp:positionV>
            <wp:extent cx="1720160" cy="619125"/>
            <wp:effectExtent l="0" t="0" r="0" b="0"/>
            <wp:wrapNone/>
            <wp:docPr id="3" name="Obraz 3" descr="C:\Users\olga.buczynska\AppData\Local\Microsoft\Windows\Temporary Internet Files\Content.Word\logo_LP+dLdL_pozi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ga.buczynska\AppData\Local\Microsoft\Windows\Temporary Internet Files\Content.Word\logo_LP+dLdL_poziom.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29784" cy="62258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B35F0">
        <w:rPr>
          <w:rFonts w:ascii="Arial" w:hAnsi="Arial" w:cs="Arial"/>
          <w:noProof/>
          <w:lang w:eastAsia="pl-PL"/>
        </w:rPr>
        <w:drawing>
          <wp:anchor distT="0" distB="0" distL="114300" distR="114300" simplePos="0" relativeHeight="251663360" behindDoc="1" locked="0" layoutInCell="1" allowOverlap="1" wp14:anchorId="76741FC9" wp14:editId="5FF44B84">
            <wp:simplePos x="0" y="0"/>
            <wp:positionH relativeFrom="margin">
              <wp:align>center</wp:align>
            </wp:positionH>
            <wp:positionV relativeFrom="paragraph">
              <wp:posOffset>6985</wp:posOffset>
            </wp:positionV>
            <wp:extent cx="2038350" cy="679450"/>
            <wp:effectExtent l="0" t="0" r="0" b="6350"/>
            <wp:wrapNone/>
            <wp:docPr id="4" name="Obraz 4" descr="G:\PRYWATNE S\MOJE DOKUMENTY\Sławek sport i TKKF\TKKF ZBYSZKO BOGDANIEC\10 lasów Bogdanieckich\XV dziesiątka LB 2019\logo L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RYWATNE S\MOJE DOKUMENTY\Sławek sport i TKKF\TKKF ZBYSZKO BOGDANIEC\10 lasów Bogdanieckich\XV dziesiątka LB 2019\logo LP.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8350" cy="679450"/>
                    </a:xfrm>
                    <a:prstGeom prst="rect">
                      <a:avLst/>
                    </a:prstGeom>
                    <a:noFill/>
                    <a:ln>
                      <a:noFill/>
                    </a:ln>
                  </pic:spPr>
                </pic:pic>
              </a:graphicData>
            </a:graphic>
          </wp:anchor>
        </w:drawing>
      </w:r>
      <w:r w:rsidR="00BB6BBF">
        <w:rPr>
          <w:rFonts w:eastAsia="Times New Roman" w:cs="Times New Roman"/>
          <w:sz w:val="24"/>
          <w:szCs w:val="24"/>
          <w:lang w:eastAsia="pl-PL"/>
        </w:rPr>
        <w:tab/>
      </w:r>
      <w:r w:rsidR="00BB6BBF">
        <w:rPr>
          <w:rFonts w:eastAsia="Times New Roman" w:cs="Times New Roman"/>
          <w:sz w:val="24"/>
          <w:szCs w:val="24"/>
          <w:lang w:eastAsia="pl-PL"/>
        </w:rPr>
        <w:tab/>
      </w:r>
      <w:r w:rsidR="00BB6BBF">
        <w:rPr>
          <w:rFonts w:eastAsia="Times New Roman" w:cs="Times New Roman"/>
          <w:sz w:val="24"/>
          <w:szCs w:val="24"/>
          <w:lang w:eastAsia="pl-PL"/>
        </w:rPr>
        <w:tab/>
      </w:r>
    </w:p>
    <w:p w:rsidR="00070C60" w:rsidRPr="00044B0B" w:rsidRDefault="00D17C0F" w:rsidP="00D17C0F">
      <w:pPr>
        <w:tabs>
          <w:tab w:val="left" w:pos="3544"/>
        </w:tabs>
        <w:spacing w:line="276" w:lineRule="auto"/>
        <w:outlineLvl w:val="1"/>
        <w:rPr>
          <w:rFonts w:eastAsia="Times New Roman" w:cs="Times New Roman"/>
          <w:b/>
          <w:bCs/>
          <w:sz w:val="36"/>
          <w:szCs w:val="36"/>
          <w:lang w:eastAsia="pl-PL"/>
        </w:rPr>
      </w:pPr>
      <w:r>
        <w:rPr>
          <w:rFonts w:eastAsia="Times New Roman" w:cs="Times New Roman"/>
          <w:b/>
          <w:bCs/>
          <w:sz w:val="36"/>
          <w:szCs w:val="36"/>
          <w:lang w:eastAsia="pl-PL"/>
        </w:rPr>
        <w:tab/>
      </w:r>
    </w:p>
    <w:p w:rsidR="00BB6BBF" w:rsidRDefault="00BB6BBF" w:rsidP="008D2A88">
      <w:pPr>
        <w:spacing w:line="276" w:lineRule="auto"/>
        <w:jc w:val="center"/>
        <w:outlineLvl w:val="1"/>
        <w:rPr>
          <w:rFonts w:eastAsia="Times New Roman" w:cs="Times New Roman"/>
          <w:b/>
          <w:bCs/>
          <w:sz w:val="36"/>
          <w:szCs w:val="36"/>
          <w:lang w:eastAsia="pl-PL"/>
        </w:rPr>
      </w:pPr>
    </w:p>
    <w:p w:rsidR="00BB6BBF" w:rsidRDefault="00BB6BBF" w:rsidP="008D2A88">
      <w:pPr>
        <w:spacing w:line="276" w:lineRule="auto"/>
        <w:jc w:val="center"/>
        <w:outlineLvl w:val="1"/>
        <w:rPr>
          <w:rFonts w:eastAsia="Times New Roman" w:cs="Times New Roman"/>
          <w:b/>
          <w:bCs/>
          <w:sz w:val="36"/>
          <w:szCs w:val="36"/>
          <w:lang w:eastAsia="pl-PL"/>
        </w:rPr>
      </w:pPr>
    </w:p>
    <w:p w:rsidR="00070C60" w:rsidRPr="006114EC" w:rsidRDefault="002E1CF1" w:rsidP="008D2A88">
      <w:pPr>
        <w:spacing w:line="276" w:lineRule="auto"/>
        <w:jc w:val="center"/>
        <w:outlineLvl w:val="1"/>
        <w:rPr>
          <w:rFonts w:ascii="Arial" w:eastAsia="Times New Roman" w:hAnsi="Arial" w:cs="Arial"/>
          <w:b/>
          <w:bCs/>
          <w:sz w:val="36"/>
          <w:szCs w:val="36"/>
          <w:lang w:eastAsia="pl-PL"/>
        </w:rPr>
      </w:pPr>
      <w:r w:rsidRPr="006114EC">
        <w:rPr>
          <w:rFonts w:ascii="Arial" w:eastAsia="Times New Roman" w:hAnsi="Arial" w:cs="Arial"/>
          <w:b/>
          <w:bCs/>
          <w:sz w:val="36"/>
          <w:szCs w:val="36"/>
          <w:lang w:eastAsia="pl-PL"/>
        </w:rPr>
        <w:t>X</w:t>
      </w:r>
      <w:r w:rsidR="006D3DC3" w:rsidRPr="006114EC">
        <w:rPr>
          <w:rFonts w:ascii="Arial" w:eastAsia="Times New Roman" w:hAnsi="Arial" w:cs="Arial"/>
          <w:b/>
          <w:bCs/>
          <w:sz w:val="36"/>
          <w:szCs w:val="36"/>
          <w:lang w:eastAsia="pl-PL"/>
        </w:rPr>
        <w:t>V</w:t>
      </w:r>
      <w:r w:rsidR="00070C60" w:rsidRPr="006114EC">
        <w:rPr>
          <w:rFonts w:ascii="Arial" w:eastAsia="Times New Roman" w:hAnsi="Arial" w:cs="Arial"/>
          <w:b/>
          <w:bCs/>
          <w:sz w:val="36"/>
          <w:szCs w:val="36"/>
          <w:lang w:eastAsia="pl-PL"/>
        </w:rPr>
        <w:t xml:space="preserve"> „DZIESIĄTKA” LASÓW BOGDANIECKICH </w:t>
      </w:r>
      <w:r w:rsidR="00070C60" w:rsidRPr="006114EC">
        <w:rPr>
          <w:rFonts w:ascii="Arial" w:eastAsia="Times New Roman" w:hAnsi="Arial" w:cs="Arial"/>
          <w:b/>
          <w:bCs/>
          <w:sz w:val="36"/>
          <w:szCs w:val="36"/>
          <w:lang w:eastAsia="pl-PL"/>
        </w:rPr>
        <w:br/>
        <w:t>im. Doroty Sitasz</w:t>
      </w:r>
    </w:p>
    <w:p w:rsidR="00070C60" w:rsidRPr="006114EC" w:rsidRDefault="00070C60" w:rsidP="008D2A88">
      <w:pPr>
        <w:spacing w:line="276" w:lineRule="auto"/>
        <w:jc w:val="center"/>
        <w:rPr>
          <w:rFonts w:ascii="Arial" w:eastAsia="Times New Roman" w:hAnsi="Arial" w:cs="Arial"/>
          <w:sz w:val="32"/>
          <w:szCs w:val="32"/>
          <w:lang w:eastAsia="pl-PL"/>
        </w:rPr>
      </w:pPr>
      <w:r w:rsidRPr="006114EC">
        <w:rPr>
          <w:rFonts w:ascii="Arial" w:eastAsia="Times New Roman" w:hAnsi="Arial" w:cs="Arial"/>
          <w:b/>
          <w:bCs/>
          <w:i/>
          <w:iCs/>
          <w:sz w:val="20"/>
          <w:lang w:eastAsia="pl-PL"/>
        </w:rPr>
        <w:t> </w:t>
      </w:r>
      <w:r w:rsidRPr="006114EC">
        <w:rPr>
          <w:rFonts w:ascii="Arial" w:eastAsia="Times New Roman" w:hAnsi="Arial" w:cs="Arial"/>
          <w:b/>
          <w:bCs/>
          <w:i/>
          <w:iCs/>
          <w:sz w:val="20"/>
          <w:szCs w:val="20"/>
          <w:lang w:eastAsia="pl-PL"/>
        </w:rPr>
        <w:br/>
      </w:r>
      <w:r w:rsidRPr="006114EC">
        <w:rPr>
          <w:rFonts w:ascii="Arial" w:eastAsia="Times New Roman" w:hAnsi="Arial" w:cs="Arial"/>
          <w:b/>
          <w:bCs/>
          <w:sz w:val="32"/>
          <w:szCs w:val="32"/>
          <w:u w:val="single"/>
          <w:lang w:eastAsia="pl-PL"/>
        </w:rPr>
        <w:t xml:space="preserve">Bogdaniec </w:t>
      </w:r>
      <w:r w:rsidR="002E1CF1" w:rsidRPr="006114EC">
        <w:rPr>
          <w:rFonts w:ascii="Arial" w:eastAsia="Times New Roman" w:hAnsi="Arial" w:cs="Arial"/>
          <w:b/>
          <w:bCs/>
          <w:sz w:val="32"/>
          <w:szCs w:val="32"/>
          <w:u w:val="single"/>
          <w:lang w:eastAsia="pl-PL"/>
        </w:rPr>
        <w:t>24</w:t>
      </w:r>
      <w:r w:rsidRPr="006114EC">
        <w:rPr>
          <w:rFonts w:ascii="Arial" w:eastAsia="Times New Roman" w:hAnsi="Arial" w:cs="Arial"/>
          <w:b/>
          <w:bCs/>
          <w:sz w:val="32"/>
          <w:szCs w:val="32"/>
          <w:u w:val="single"/>
          <w:lang w:eastAsia="pl-PL"/>
        </w:rPr>
        <w:t xml:space="preserve"> sierpnia 201</w:t>
      </w:r>
      <w:r w:rsidR="002E1CF1" w:rsidRPr="006114EC">
        <w:rPr>
          <w:rFonts w:ascii="Arial" w:eastAsia="Times New Roman" w:hAnsi="Arial" w:cs="Arial"/>
          <w:b/>
          <w:bCs/>
          <w:sz w:val="32"/>
          <w:szCs w:val="32"/>
          <w:u w:val="single"/>
          <w:lang w:eastAsia="pl-PL"/>
        </w:rPr>
        <w:t>9</w:t>
      </w:r>
      <w:r w:rsidRPr="006114EC">
        <w:rPr>
          <w:rFonts w:ascii="Arial" w:eastAsia="Times New Roman" w:hAnsi="Arial" w:cs="Arial"/>
          <w:b/>
          <w:bCs/>
          <w:sz w:val="32"/>
          <w:szCs w:val="32"/>
          <w:u w:val="single"/>
          <w:lang w:eastAsia="pl-PL"/>
        </w:rPr>
        <w:t xml:space="preserve"> roku</w:t>
      </w:r>
    </w:p>
    <w:p w:rsidR="00070C60" w:rsidRPr="006114EC" w:rsidRDefault="00070C60" w:rsidP="008D2A88">
      <w:pPr>
        <w:spacing w:after="139" w:line="276" w:lineRule="auto"/>
        <w:rPr>
          <w:rFonts w:ascii="Arial" w:eastAsia="Times New Roman" w:hAnsi="Arial" w:cs="Arial"/>
          <w:sz w:val="32"/>
          <w:szCs w:val="32"/>
          <w:lang w:eastAsia="pl-PL"/>
        </w:rPr>
      </w:pPr>
      <w:r w:rsidRPr="006114EC">
        <w:rPr>
          <w:rFonts w:ascii="Arial" w:eastAsia="Times New Roman" w:hAnsi="Arial" w:cs="Arial"/>
          <w:sz w:val="32"/>
          <w:szCs w:val="32"/>
          <w:lang w:eastAsia="pl-PL"/>
        </w:rPr>
        <w:t> </w:t>
      </w:r>
    </w:p>
    <w:p w:rsidR="00070C60" w:rsidRPr="00206672" w:rsidRDefault="00070C60" w:rsidP="002F559D">
      <w:pPr>
        <w:spacing w:line="276" w:lineRule="auto"/>
        <w:jc w:val="center"/>
        <w:rPr>
          <w:rFonts w:ascii="Arial" w:eastAsia="Times New Roman" w:hAnsi="Arial" w:cs="Arial"/>
          <w:sz w:val="28"/>
          <w:szCs w:val="28"/>
          <w:lang w:eastAsia="pl-PL"/>
        </w:rPr>
      </w:pPr>
      <w:r w:rsidRPr="00206672">
        <w:rPr>
          <w:rFonts w:ascii="Arial" w:eastAsia="Times New Roman" w:hAnsi="Arial" w:cs="Arial"/>
          <w:b/>
          <w:bCs/>
          <w:sz w:val="28"/>
          <w:szCs w:val="28"/>
          <w:lang w:eastAsia="pl-PL"/>
        </w:rPr>
        <w:t>Impreza odbywa się pod patronatem </w:t>
      </w:r>
    </w:p>
    <w:p w:rsidR="00070C60" w:rsidRPr="00206672" w:rsidRDefault="00070C60" w:rsidP="002F559D">
      <w:pPr>
        <w:spacing w:line="276" w:lineRule="auto"/>
        <w:jc w:val="center"/>
        <w:rPr>
          <w:rFonts w:ascii="Arial" w:eastAsia="Times New Roman" w:hAnsi="Arial" w:cs="Arial"/>
          <w:b/>
          <w:bCs/>
          <w:sz w:val="28"/>
          <w:szCs w:val="28"/>
          <w:lang w:eastAsia="pl-PL"/>
        </w:rPr>
      </w:pPr>
      <w:r w:rsidRPr="00206672">
        <w:rPr>
          <w:rFonts w:ascii="Arial" w:eastAsia="Times New Roman" w:hAnsi="Arial" w:cs="Arial"/>
          <w:b/>
          <w:bCs/>
          <w:sz w:val="28"/>
          <w:szCs w:val="28"/>
          <w:lang w:eastAsia="pl-PL"/>
        </w:rPr>
        <w:t>Nadleśniczego Nadleśnictwa Bogdaniec</w:t>
      </w:r>
    </w:p>
    <w:p w:rsidR="00070C60" w:rsidRPr="00206672" w:rsidRDefault="00070C60" w:rsidP="002F559D">
      <w:pPr>
        <w:spacing w:line="276" w:lineRule="auto"/>
        <w:jc w:val="center"/>
        <w:rPr>
          <w:rFonts w:ascii="Arial" w:eastAsia="Times New Roman" w:hAnsi="Arial" w:cs="Arial"/>
          <w:sz w:val="28"/>
          <w:szCs w:val="28"/>
          <w:lang w:eastAsia="pl-PL"/>
        </w:rPr>
      </w:pPr>
      <w:r w:rsidRPr="00206672">
        <w:rPr>
          <w:rFonts w:ascii="Arial" w:eastAsia="Times New Roman" w:hAnsi="Arial" w:cs="Arial"/>
          <w:b/>
          <w:bCs/>
          <w:sz w:val="28"/>
          <w:szCs w:val="28"/>
          <w:lang w:eastAsia="pl-PL"/>
        </w:rPr>
        <w:t>mgr inż. Piotra Pietkuna</w:t>
      </w:r>
    </w:p>
    <w:p w:rsidR="00070C60" w:rsidRPr="006114EC" w:rsidRDefault="006114EC" w:rsidP="00A83F84">
      <w:pPr>
        <w:rPr>
          <w:rFonts w:ascii="Arial" w:eastAsia="Times New Roman" w:hAnsi="Arial" w:cs="Arial"/>
          <w:sz w:val="24"/>
          <w:szCs w:val="24"/>
          <w:lang w:eastAsia="pl-PL"/>
        </w:rPr>
      </w:pPr>
      <w:r>
        <w:rPr>
          <w:rFonts w:ascii="Arial" w:eastAsia="Times New Roman" w:hAnsi="Arial" w:cs="Arial"/>
          <w:b/>
          <w:bCs/>
          <w:sz w:val="24"/>
          <w:szCs w:val="24"/>
          <w:u w:val="single"/>
          <w:lang w:eastAsia="pl-PL"/>
        </w:rPr>
        <w:t xml:space="preserve">I. </w:t>
      </w:r>
      <w:r w:rsidR="00070C60" w:rsidRPr="006114EC">
        <w:rPr>
          <w:rFonts w:ascii="Arial" w:eastAsia="Times New Roman" w:hAnsi="Arial" w:cs="Arial"/>
          <w:b/>
          <w:bCs/>
          <w:sz w:val="24"/>
          <w:szCs w:val="24"/>
          <w:u w:val="single"/>
          <w:lang w:eastAsia="pl-PL"/>
        </w:rPr>
        <w:t xml:space="preserve">Organizatorzy: </w:t>
      </w:r>
    </w:p>
    <w:p w:rsidR="00070C60" w:rsidRPr="006114EC" w:rsidRDefault="00070C60" w:rsidP="00A83F84">
      <w:pPr>
        <w:jc w:val="both"/>
        <w:rPr>
          <w:rFonts w:ascii="Arial" w:eastAsia="Times New Roman" w:hAnsi="Arial" w:cs="Arial"/>
          <w:sz w:val="24"/>
          <w:szCs w:val="24"/>
          <w:lang w:eastAsia="pl-PL"/>
        </w:rPr>
      </w:pPr>
      <w:r w:rsidRPr="006114EC">
        <w:rPr>
          <w:rFonts w:ascii="Arial" w:eastAsia="Times New Roman" w:hAnsi="Arial" w:cs="Arial"/>
          <w:sz w:val="24"/>
          <w:szCs w:val="24"/>
          <w:lang w:eastAsia="pl-PL"/>
        </w:rPr>
        <w:t xml:space="preserve">Organizatorem jest </w:t>
      </w:r>
      <w:r w:rsidR="00E32944" w:rsidRPr="00E32944">
        <w:rPr>
          <w:rFonts w:ascii="Arial" w:eastAsia="Times New Roman" w:hAnsi="Arial" w:cs="Arial"/>
          <w:sz w:val="24"/>
          <w:szCs w:val="24"/>
          <w:lang w:eastAsia="pl-PL"/>
        </w:rPr>
        <w:t>Nadleśnictwo Bogdaniec</w:t>
      </w:r>
      <w:r w:rsidR="00E32944">
        <w:rPr>
          <w:rFonts w:ascii="Arial" w:eastAsia="Times New Roman" w:hAnsi="Arial" w:cs="Arial"/>
          <w:sz w:val="24"/>
          <w:szCs w:val="24"/>
          <w:lang w:eastAsia="pl-PL"/>
        </w:rPr>
        <w:t>,</w:t>
      </w:r>
      <w:r w:rsidR="00E32944" w:rsidRPr="00E32944">
        <w:rPr>
          <w:rFonts w:ascii="Arial" w:eastAsia="Times New Roman" w:hAnsi="Arial" w:cs="Arial"/>
          <w:sz w:val="24"/>
          <w:szCs w:val="24"/>
          <w:lang w:eastAsia="pl-PL"/>
        </w:rPr>
        <w:t xml:space="preserve"> </w:t>
      </w:r>
      <w:r w:rsidRPr="006114EC">
        <w:rPr>
          <w:rFonts w:ascii="Arial" w:eastAsia="Times New Roman" w:hAnsi="Arial" w:cs="Arial"/>
          <w:sz w:val="24"/>
          <w:szCs w:val="24"/>
          <w:lang w:eastAsia="pl-PL"/>
        </w:rPr>
        <w:t>Ognisko TKKF „ZBYSZKO” Bogdaniec,</w:t>
      </w:r>
      <w:r w:rsidR="008E580A" w:rsidRPr="006114EC">
        <w:rPr>
          <w:rFonts w:ascii="Arial" w:eastAsia="Times New Roman" w:hAnsi="Arial" w:cs="Arial"/>
          <w:sz w:val="24"/>
          <w:szCs w:val="24"/>
          <w:lang w:eastAsia="pl-PL"/>
        </w:rPr>
        <w:t xml:space="preserve"> </w:t>
      </w:r>
      <w:bookmarkStart w:id="0" w:name="_GoBack"/>
      <w:bookmarkEnd w:id="0"/>
      <w:r w:rsidRPr="006114EC">
        <w:rPr>
          <w:rFonts w:ascii="Arial" w:eastAsia="Times New Roman" w:hAnsi="Arial" w:cs="Arial"/>
          <w:sz w:val="24"/>
          <w:szCs w:val="24"/>
          <w:lang w:eastAsia="pl-PL"/>
        </w:rPr>
        <w:t xml:space="preserve">Urząd Gminy </w:t>
      </w:r>
      <w:r w:rsidR="008E580A" w:rsidRPr="006114EC">
        <w:rPr>
          <w:rFonts w:ascii="Arial" w:eastAsia="Times New Roman" w:hAnsi="Arial" w:cs="Arial"/>
          <w:sz w:val="24"/>
          <w:szCs w:val="24"/>
          <w:lang w:eastAsia="pl-PL"/>
        </w:rPr>
        <w:t>Bogdaniec</w:t>
      </w:r>
      <w:r w:rsidRPr="006114EC">
        <w:rPr>
          <w:rFonts w:ascii="Arial" w:eastAsia="Times New Roman" w:hAnsi="Arial" w:cs="Arial"/>
          <w:sz w:val="24"/>
          <w:szCs w:val="24"/>
          <w:lang w:eastAsia="pl-PL"/>
        </w:rPr>
        <w:t>.</w:t>
      </w:r>
    </w:p>
    <w:p w:rsidR="00070C60" w:rsidRPr="006114EC" w:rsidRDefault="00070C60" w:rsidP="00A83F84">
      <w:pPr>
        <w:jc w:val="both"/>
        <w:rPr>
          <w:rFonts w:ascii="Arial" w:eastAsia="Times New Roman" w:hAnsi="Arial" w:cs="Arial"/>
          <w:sz w:val="24"/>
          <w:szCs w:val="24"/>
          <w:lang w:eastAsia="pl-PL"/>
        </w:rPr>
      </w:pPr>
      <w:r w:rsidRPr="006114EC">
        <w:rPr>
          <w:rFonts w:ascii="Arial" w:eastAsia="Times New Roman" w:hAnsi="Arial" w:cs="Arial"/>
          <w:bCs/>
          <w:sz w:val="24"/>
          <w:szCs w:val="24"/>
          <w:lang w:eastAsia="pl-PL"/>
        </w:rPr>
        <w:t>Współorganizator</w:t>
      </w:r>
      <w:r w:rsidRPr="006114EC">
        <w:rPr>
          <w:rFonts w:ascii="Arial" w:eastAsia="Times New Roman" w:hAnsi="Arial" w:cs="Arial"/>
          <w:sz w:val="24"/>
          <w:szCs w:val="24"/>
          <w:lang w:eastAsia="pl-PL"/>
        </w:rPr>
        <w:t xml:space="preserve">: Lubuskie TKKF w Zielonej Górze </w:t>
      </w:r>
    </w:p>
    <w:p w:rsidR="00A83F84" w:rsidRDefault="00A83F84" w:rsidP="00A83F84">
      <w:pPr>
        <w:jc w:val="both"/>
        <w:rPr>
          <w:rFonts w:ascii="Arial" w:eastAsia="Times New Roman" w:hAnsi="Arial" w:cs="Arial"/>
          <w:b/>
          <w:sz w:val="24"/>
          <w:szCs w:val="24"/>
          <w:u w:val="single"/>
          <w:lang w:eastAsia="pl-PL"/>
        </w:rPr>
      </w:pPr>
    </w:p>
    <w:p w:rsidR="00070C60" w:rsidRPr="006114EC" w:rsidRDefault="006114EC" w:rsidP="00A83F84">
      <w:pPr>
        <w:jc w:val="both"/>
        <w:rPr>
          <w:rFonts w:ascii="Arial" w:hAnsi="Arial" w:cs="Arial"/>
          <w:sz w:val="24"/>
          <w:szCs w:val="24"/>
        </w:rPr>
      </w:pPr>
      <w:r>
        <w:rPr>
          <w:rFonts w:ascii="Arial" w:eastAsia="Times New Roman" w:hAnsi="Arial" w:cs="Arial"/>
          <w:b/>
          <w:sz w:val="24"/>
          <w:szCs w:val="24"/>
          <w:u w:val="single"/>
          <w:lang w:eastAsia="pl-PL"/>
        </w:rPr>
        <w:t xml:space="preserve">II. </w:t>
      </w:r>
      <w:r w:rsidR="00070C60" w:rsidRPr="006114EC">
        <w:rPr>
          <w:rFonts w:ascii="Arial" w:eastAsia="Times New Roman" w:hAnsi="Arial" w:cs="Arial"/>
          <w:b/>
          <w:sz w:val="24"/>
          <w:szCs w:val="24"/>
          <w:u w:val="single"/>
          <w:lang w:eastAsia="pl-PL"/>
        </w:rPr>
        <w:t>Cel imprezy:</w:t>
      </w:r>
      <w:r w:rsidR="00070C60" w:rsidRPr="006114EC">
        <w:rPr>
          <w:rFonts w:ascii="Arial" w:hAnsi="Arial" w:cs="Arial"/>
          <w:sz w:val="24"/>
          <w:szCs w:val="24"/>
        </w:rPr>
        <w:t xml:space="preserve"> </w:t>
      </w:r>
    </w:p>
    <w:p w:rsidR="00070C60" w:rsidRPr="006114EC" w:rsidRDefault="00070C60" w:rsidP="00A83F84">
      <w:pPr>
        <w:pStyle w:val="Akapitzlist"/>
        <w:numPr>
          <w:ilvl w:val="0"/>
          <w:numId w:val="2"/>
        </w:numPr>
        <w:jc w:val="both"/>
        <w:rPr>
          <w:rFonts w:ascii="Arial" w:eastAsia="Times New Roman" w:hAnsi="Arial" w:cs="Arial"/>
          <w:sz w:val="24"/>
          <w:szCs w:val="24"/>
          <w:lang w:eastAsia="pl-PL"/>
        </w:rPr>
      </w:pPr>
      <w:r w:rsidRPr="006114EC">
        <w:rPr>
          <w:rFonts w:ascii="Arial" w:hAnsi="Arial" w:cs="Arial"/>
          <w:sz w:val="24"/>
          <w:szCs w:val="24"/>
        </w:rPr>
        <w:t xml:space="preserve">zachęcanie ludzi do aktywnego wypoczynku, popularyzacja biegania jako najprostszej formy rekreacji fizycznej, </w:t>
      </w:r>
    </w:p>
    <w:p w:rsidR="00070C60" w:rsidRPr="006114EC" w:rsidRDefault="00070C60" w:rsidP="00A83F84">
      <w:pPr>
        <w:pStyle w:val="Akapitzlist"/>
        <w:numPr>
          <w:ilvl w:val="0"/>
          <w:numId w:val="2"/>
        </w:numPr>
        <w:jc w:val="both"/>
        <w:rPr>
          <w:rFonts w:ascii="Arial" w:eastAsia="Times New Roman" w:hAnsi="Arial" w:cs="Arial"/>
          <w:sz w:val="24"/>
          <w:szCs w:val="24"/>
          <w:lang w:eastAsia="pl-PL"/>
        </w:rPr>
      </w:pPr>
      <w:r w:rsidRPr="006114EC">
        <w:rPr>
          <w:rFonts w:ascii="Arial" w:hAnsi="Arial" w:cs="Arial"/>
          <w:sz w:val="24"/>
          <w:szCs w:val="24"/>
        </w:rPr>
        <w:t xml:space="preserve">prezentacja walorów przyrodniczo – krajobrazowych </w:t>
      </w:r>
      <w:r w:rsidR="00D42B06" w:rsidRPr="006114EC">
        <w:rPr>
          <w:rFonts w:ascii="Arial" w:hAnsi="Arial" w:cs="Arial"/>
          <w:sz w:val="24"/>
          <w:szCs w:val="24"/>
        </w:rPr>
        <w:t>terenu Nadleśnictwa</w:t>
      </w:r>
      <w:r w:rsidRPr="006114EC">
        <w:rPr>
          <w:rFonts w:ascii="Arial" w:hAnsi="Arial" w:cs="Arial"/>
          <w:sz w:val="24"/>
          <w:szCs w:val="24"/>
        </w:rPr>
        <w:t xml:space="preserve"> Bogdaniec,</w:t>
      </w:r>
    </w:p>
    <w:p w:rsidR="00070C60" w:rsidRPr="006114EC" w:rsidRDefault="00070C60" w:rsidP="00A83F84">
      <w:pPr>
        <w:pStyle w:val="Akapitzlist"/>
        <w:numPr>
          <w:ilvl w:val="0"/>
          <w:numId w:val="2"/>
        </w:numPr>
        <w:jc w:val="both"/>
        <w:rPr>
          <w:rFonts w:ascii="Arial" w:eastAsia="Times New Roman" w:hAnsi="Arial" w:cs="Arial"/>
          <w:sz w:val="24"/>
          <w:szCs w:val="24"/>
          <w:lang w:eastAsia="pl-PL"/>
        </w:rPr>
      </w:pPr>
      <w:r w:rsidRPr="006114EC">
        <w:rPr>
          <w:rFonts w:ascii="Arial" w:hAnsi="Arial" w:cs="Arial"/>
          <w:sz w:val="24"/>
          <w:szCs w:val="24"/>
        </w:rPr>
        <w:t>promocja właściwej gospodarki leśnej prowadzonej przez LP na obszarze Natura 2000 Ostoja Witnicko-Dębniańska,</w:t>
      </w:r>
    </w:p>
    <w:p w:rsidR="00A83F84" w:rsidRPr="00A83F84" w:rsidRDefault="00070C60" w:rsidP="00A83F84">
      <w:pPr>
        <w:jc w:val="both"/>
        <w:rPr>
          <w:rFonts w:ascii="Arial" w:eastAsia="Times New Roman" w:hAnsi="Arial" w:cs="Arial"/>
          <w:b/>
          <w:bCs/>
          <w:sz w:val="24"/>
          <w:szCs w:val="24"/>
          <w:lang w:eastAsia="pl-PL"/>
        </w:rPr>
      </w:pPr>
      <w:r w:rsidRPr="00A83F84">
        <w:rPr>
          <w:rFonts w:ascii="Arial" w:eastAsia="Times New Roman" w:hAnsi="Arial" w:cs="Arial"/>
          <w:b/>
          <w:bCs/>
          <w:sz w:val="24"/>
          <w:szCs w:val="24"/>
          <w:lang w:eastAsia="pl-PL"/>
        </w:rPr>
        <w:t> </w:t>
      </w:r>
    </w:p>
    <w:p w:rsidR="00070C60" w:rsidRPr="006114EC" w:rsidRDefault="006114EC" w:rsidP="00A83F84">
      <w:pPr>
        <w:jc w:val="both"/>
        <w:rPr>
          <w:rFonts w:ascii="Arial" w:eastAsia="Times New Roman" w:hAnsi="Arial" w:cs="Arial"/>
          <w:sz w:val="24"/>
          <w:szCs w:val="24"/>
          <w:u w:val="single"/>
          <w:lang w:eastAsia="pl-PL"/>
        </w:rPr>
      </w:pPr>
      <w:r w:rsidRPr="006114EC">
        <w:rPr>
          <w:rFonts w:ascii="Arial" w:eastAsia="Times New Roman" w:hAnsi="Arial" w:cs="Arial"/>
          <w:b/>
          <w:bCs/>
          <w:sz w:val="24"/>
          <w:szCs w:val="24"/>
          <w:u w:val="single"/>
          <w:lang w:eastAsia="pl-PL"/>
        </w:rPr>
        <w:t xml:space="preserve">III. </w:t>
      </w:r>
      <w:r w:rsidR="00070C60" w:rsidRPr="006114EC">
        <w:rPr>
          <w:rFonts w:ascii="Arial" w:eastAsia="Times New Roman" w:hAnsi="Arial" w:cs="Arial"/>
          <w:b/>
          <w:bCs/>
          <w:sz w:val="24"/>
          <w:szCs w:val="24"/>
          <w:u w:val="single"/>
          <w:lang w:eastAsia="pl-PL"/>
        </w:rPr>
        <w:t>Termin i miejsce.</w:t>
      </w:r>
    </w:p>
    <w:p w:rsidR="00070C60" w:rsidRPr="006114EC" w:rsidRDefault="00070C60" w:rsidP="00A83F84">
      <w:pPr>
        <w:pStyle w:val="Akapitzlist"/>
        <w:numPr>
          <w:ilvl w:val="0"/>
          <w:numId w:val="3"/>
        </w:numPr>
        <w:jc w:val="both"/>
        <w:rPr>
          <w:rFonts w:ascii="Arial" w:eastAsia="Times New Roman" w:hAnsi="Arial" w:cs="Arial"/>
          <w:sz w:val="24"/>
          <w:szCs w:val="24"/>
          <w:lang w:eastAsia="pl-PL"/>
        </w:rPr>
      </w:pPr>
      <w:r w:rsidRPr="006114EC">
        <w:rPr>
          <w:rFonts w:ascii="Arial" w:eastAsia="Times New Roman" w:hAnsi="Arial" w:cs="Arial"/>
          <w:b/>
          <w:bCs/>
          <w:sz w:val="24"/>
          <w:szCs w:val="24"/>
          <w:lang w:eastAsia="pl-PL"/>
        </w:rPr>
        <w:t xml:space="preserve">Impreza odbędzie się w dniu </w:t>
      </w:r>
      <w:r w:rsidR="002E1CF1" w:rsidRPr="006114EC">
        <w:rPr>
          <w:rFonts w:ascii="Arial" w:eastAsia="Times New Roman" w:hAnsi="Arial" w:cs="Arial"/>
          <w:b/>
          <w:bCs/>
          <w:sz w:val="24"/>
          <w:szCs w:val="24"/>
          <w:lang w:eastAsia="pl-PL"/>
        </w:rPr>
        <w:t>24</w:t>
      </w:r>
      <w:r w:rsidRPr="006114EC">
        <w:rPr>
          <w:rFonts w:ascii="Arial" w:eastAsia="Times New Roman" w:hAnsi="Arial" w:cs="Arial"/>
          <w:b/>
          <w:bCs/>
          <w:sz w:val="24"/>
          <w:szCs w:val="24"/>
          <w:lang w:eastAsia="pl-PL"/>
        </w:rPr>
        <w:t xml:space="preserve"> sierpnia 201</w:t>
      </w:r>
      <w:r w:rsidR="002E1CF1" w:rsidRPr="006114EC">
        <w:rPr>
          <w:rFonts w:ascii="Arial" w:eastAsia="Times New Roman" w:hAnsi="Arial" w:cs="Arial"/>
          <w:b/>
          <w:bCs/>
          <w:sz w:val="24"/>
          <w:szCs w:val="24"/>
          <w:lang w:eastAsia="pl-PL"/>
        </w:rPr>
        <w:t>9</w:t>
      </w:r>
      <w:r w:rsidRPr="006114EC">
        <w:rPr>
          <w:rFonts w:ascii="Arial" w:eastAsia="Times New Roman" w:hAnsi="Arial" w:cs="Arial"/>
          <w:b/>
          <w:bCs/>
          <w:sz w:val="24"/>
          <w:szCs w:val="24"/>
          <w:lang w:eastAsia="pl-PL"/>
        </w:rPr>
        <w:t xml:space="preserve"> roku (sobota)</w:t>
      </w:r>
      <w:r w:rsidRPr="006114EC">
        <w:rPr>
          <w:rFonts w:ascii="Arial" w:eastAsia="Times New Roman" w:hAnsi="Arial" w:cs="Arial"/>
          <w:sz w:val="24"/>
          <w:szCs w:val="24"/>
          <w:lang w:eastAsia="pl-PL"/>
        </w:rPr>
        <w:t xml:space="preserve"> </w:t>
      </w:r>
      <w:r w:rsidRPr="006114EC">
        <w:rPr>
          <w:rFonts w:ascii="Arial" w:eastAsia="Times New Roman" w:hAnsi="Arial" w:cs="Arial"/>
          <w:b/>
          <w:bCs/>
          <w:sz w:val="24"/>
          <w:szCs w:val="24"/>
          <w:lang w:eastAsia="pl-PL"/>
        </w:rPr>
        <w:t>w Bogdańcu. </w:t>
      </w:r>
      <w:r w:rsidRPr="006114EC">
        <w:rPr>
          <w:rFonts w:ascii="Arial" w:eastAsia="Times New Roman" w:hAnsi="Arial" w:cs="Arial"/>
          <w:sz w:val="24"/>
          <w:szCs w:val="24"/>
          <w:lang w:eastAsia="pl-PL"/>
        </w:rPr>
        <w:t xml:space="preserve"> </w:t>
      </w:r>
    </w:p>
    <w:p w:rsidR="00070C60" w:rsidRPr="006114EC" w:rsidRDefault="00070C60" w:rsidP="00A83F84">
      <w:pPr>
        <w:pStyle w:val="Akapitzlist"/>
        <w:numPr>
          <w:ilvl w:val="0"/>
          <w:numId w:val="3"/>
        </w:numPr>
        <w:jc w:val="both"/>
        <w:rPr>
          <w:rFonts w:ascii="Arial" w:eastAsia="Times New Roman" w:hAnsi="Arial" w:cs="Arial"/>
          <w:sz w:val="24"/>
          <w:szCs w:val="24"/>
          <w:lang w:eastAsia="pl-PL"/>
        </w:rPr>
      </w:pPr>
      <w:r w:rsidRPr="006114EC">
        <w:rPr>
          <w:rFonts w:ascii="Arial" w:eastAsia="Times New Roman" w:hAnsi="Arial" w:cs="Arial"/>
          <w:sz w:val="24"/>
          <w:szCs w:val="24"/>
          <w:lang w:eastAsia="pl-PL"/>
        </w:rPr>
        <w:t xml:space="preserve">Bieg przeprowadzony zostanie leśnymi duktami na dystansie </w:t>
      </w:r>
      <w:r w:rsidRPr="006114EC">
        <w:rPr>
          <w:rFonts w:ascii="Arial" w:eastAsia="Times New Roman" w:hAnsi="Arial" w:cs="Arial"/>
          <w:b/>
          <w:sz w:val="24"/>
          <w:szCs w:val="24"/>
          <w:lang w:eastAsia="pl-PL"/>
        </w:rPr>
        <w:t xml:space="preserve">10 km </w:t>
      </w:r>
      <w:r w:rsidRPr="006114EC">
        <w:rPr>
          <w:rFonts w:ascii="Arial" w:eastAsia="Times New Roman" w:hAnsi="Arial" w:cs="Arial"/>
          <w:sz w:val="24"/>
          <w:szCs w:val="24"/>
          <w:lang w:eastAsia="pl-PL"/>
        </w:rPr>
        <w:t xml:space="preserve">(2 pętle po 5 km). </w:t>
      </w:r>
    </w:p>
    <w:p w:rsidR="00070C60" w:rsidRPr="006114EC" w:rsidRDefault="00070C60" w:rsidP="00A83F84">
      <w:pPr>
        <w:pStyle w:val="Akapitzlist"/>
        <w:numPr>
          <w:ilvl w:val="0"/>
          <w:numId w:val="3"/>
        </w:numPr>
        <w:jc w:val="both"/>
        <w:rPr>
          <w:rFonts w:ascii="Arial" w:eastAsia="Times New Roman" w:hAnsi="Arial" w:cs="Arial"/>
          <w:sz w:val="24"/>
          <w:szCs w:val="24"/>
          <w:lang w:eastAsia="pl-PL"/>
        </w:rPr>
      </w:pPr>
      <w:r w:rsidRPr="006114EC">
        <w:rPr>
          <w:rFonts w:ascii="Arial" w:eastAsia="Times New Roman" w:hAnsi="Arial" w:cs="Arial"/>
          <w:sz w:val="24"/>
          <w:szCs w:val="24"/>
          <w:lang w:eastAsia="pl-PL"/>
        </w:rPr>
        <w:t xml:space="preserve">Start o godz. 10.00 - parking przy hali sportowej ul. Pocztowa 7 w Bogdańcu.  </w:t>
      </w:r>
    </w:p>
    <w:p w:rsidR="00070C60" w:rsidRPr="006114EC" w:rsidRDefault="00070C60" w:rsidP="00A83F84">
      <w:pPr>
        <w:pStyle w:val="Akapitzlist"/>
        <w:numPr>
          <w:ilvl w:val="0"/>
          <w:numId w:val="3"/>
        </w:numPr>
        <w:jc w:val="both"/>
        <w:rPr>
          <w:rFonts w:ascii="Arial" w:eastAsia="Times New Roman" w:hAnsi="Arial" w:cs="Arial"/>
          <w:sz w:val="24"/>
          <w:szCs w:val="24"/>
          <w:lang w:eastAsia="pl-PL"/>
        </w:rPr>
      </w:pPr>
      <w:r w:rsidRPr="006114EC">
        <w:rPr>
          <w:rFonts w:ascii="Arial" w:eastAsia="Times New Roman" w:hAnsi="Arial" w:cs="Arial"/>
          <w:sz w:val="24"/>
          <w:szCs w:val="24"/>
          <w:lang w:eastAsia="pl-PL"/>
        </w:rPr>
        <w:t xml:space="preserve">Meta - parking przy hali sportowej ul. Pocztowa 7 w Bogdańcu. </w:t>
      </w:r>
    </w:p>
    <w:p w:rsidR="00070C60" w:rsidRPr="006114EC" w:rsidRDefault="00070C60" w:rsidP="00A83F84">
      <w:pPr>
        <w:pStyle w:val="Akapitzlist"/>
        <w:numPr>
          <w:ilvl w:val="0"/>
          <w:numId w:val="3"/>
        </w:numPr>
        <w:jc w:val="both"/>
        <w:rPr>
          <w:rFonts w:ascii="Arial" w:eastAsia="Times New Roman" w:hAnsi="Arial" w:cs="Arial"/>
          <w:sz w:val="24"/>
          <w:szCs w:val="24"/>
          <w:lang w:eastAsia="pl-PL"/>
        </w:rPr>
      </w:pPr>
      <w:r w:rsidRPr="006114EC">
        <w:rPr>
          <w:rFonts w:ascii="Arial" w:eastAsia="Times New Roman" w:hAnsi="Arial" w:cs="Arial"/>
          <w:sz w:val="24"/>
          <w:szCs w:val="24"/>
          <w:lang w:eastAsia="pl-PL"/>
        </w:rPr>
        <w:t>Punkt z wodą – 5km</w:t>
      </w:r>
      <w:r w:rsidR="002E1CF1" w:rsidRPr="006114EC">
        <w:rPr>
          <w:rFonts w:ascii="Arial" w:eastAsia="Times New Roman" w:hAnsi="Arial" w:cs="Arial"/>
          <w:sz w:val="24"/>
          <w:szCs w:val="24"/>
          <w:lang w:eastAsia="pl-PL"/>
        </w:rPr>
        <w:t>, 10 km</w:t>
      </w:r>
      <w:r w:rsidRPr="006114EC">
        <w:rPr>
          <w:rFonts w:ascii="Arial" w:eastAsia="Times New Roman" w:hAnsi="Arial" w:cs="Arial"/>
          <w:sz w:val="24"/>
          <w:szCs w:val="24"/>
          <w:lang w:eastAsia="pl-PL"/>
        </w:rPr>
        <w:t xml:space="preserve"> </w:t>
      </w:r>
    </w:p>
    <w:p w:rsidR="00A83F84" w:rsidRDefault="00A83F84" w:rsidP="00A83F84">
      <w:pPr>
        <w:jc w:val="both"/>
        <w:rPr>
          <w:rFonts w:ascii="Arial" w:eastAsia="Times New Roman" w:hAnsi="Arial" w:cs="Arial"/>
          <w:b/>
          <w:bCs/>
          <w:sz w:val="24"/>
          <w:szCs w:val="24"/>
          <w:u w:val="single"/>
          <w:lang w:eastAsia="pl-PL"/>
        </w:rPr>
      </w:pPr>
    </w:p>
    <w:p w:rsidR="00070C60" w:rsidRPr="006114EC" w:rsidRDefault="005160BB" w:rsidP="00A83F84">
      <w:pPr>
        <w:jc w:val="both"/>
        <w:rPr>
          <w:rFonts w:ascii="Arial" w:eastAsia="Times New Roman" w:hAnsi="Arial" w:cs="Arial"/>
          <w:sz w:val="24"/>
          <w:szCs w:val="24"/>
          <w:lang w:eastAsia="pl-PL"/>
        </w:rPr>
      </w:pPr>
      <w:r>
        <w:rPr>
          <w:rFonts w:ascii="Arial" w:eastAsia="Times New Roman" w:hAnsi="Arial" w:cs="Arial"/>
          <w:b/>
          <w:bCs/>
          <w:sz w:val="24"/>
          <w:szCs w:val="24"/>
          <w:u w:val="single"/>
          <w:lang w:eastAsia="pl-PL"/>
        </w:rPr>
        <w:t xml:space="preserve">IV. </w:t>
      </w:r>
      <w:r w:rsidR="00070C60" w:rsidRPr="006114EC">
        <w:rPr>
          <w:rFonts w:ascii="Arial" w:eastAsia="Times New Roman" w:hAnsi="Arial" w:cs="Arial"/>
          <w:b/>
          <w:bCs/>
          <w:sz w:val="24"/>
          <w:szCs w:val="24"/>
          <w:u w:val="single"/>
          <w:lang w:eastAsia="pl-PL"/>
        </w:rPr>
        <w:t>Zasady uczestnictwa.</w:t>
      </w:r>
    </w:p>
    <w:p w:rsidR="00070C60" w:rsidRPr="006114EC" w:rsidRDefault="00070C60" w:rsidP="00A83F84">
      <w:pPr>
        <w:pStyle w:val="Akapitzlist"/>
        <w:numPr>
          <w:ilvl w:val="0"/>
          <w:numId w:val="1"/>
        </w:numPr>
        <w:jc w:val="both"/>
        <w:rPr>
          <w:rFonts w:ascii="Arial" w:eastAsia="Times New Roman" w:hAnsi="Arial" w:cs="Arial"/>
          <w:sz w:val="24"/>
          <w:szCs w:val="24"/>
          <w:lang w:eastAsia="pl-PL"/>
        </w:rPr>
      </w:pPr>
      <w:r w:rsidRPr="006114EC">
        <w:rPr>
          <w:rFonts w:ascii="Arial" w:eastAsia="Times New Roman" w:hAnsi="Arial" w:cs="Arial"/>
          <w:sz w:val="24"/>
          <w:szCs w:val="24"/>
          <w:lang w:eastAsia="pl-PL"/>
        </w:rPr>
        <w:t xml:space="preserve">Do biegu głównego ustalony został limit </w:t>
      </w:r>
      <w:r w:rsidR="005B4D15" w:rsidRPr="00A03E89">
        <w:rPr>
          <w:rFonts w:ascii="Arial" w:eastAsia="Times New Roman" w:hAnsi="Arial" w:cs="Arial"/>
          <w:b/>
          <w:sz w:val="24"/>
          <w:szCs w:val="24"/>
          <w:lang w:eastAsia="pl-PL"/>
        </w:rPr>
        <w:t>1</w:t>
      </w:r>
      <w:r w:rsidR="00A03E89" w:rsidRPr="00A03E89">
        <w:rPr>
          <w:rFonts w:ascii="Arial" w:eastAsia="Times New Roman" w:hAnsi="Arial" w:cs="Arial"/>
          <w:b/>
          <w:sz w:val="24"/>
          <w:szCs w:val="24"/>
          <w:lang w:eastAsia="pl-PL"/>
        </w:rPr>
        <w:t>3</w:t>
      </w:r>
      <w:r w:rsidR="005B4D15" w:rsidRPr="00A03E89">
        <w:rPr>
          <w:rFonts w:ascii="Arial" w:eastAsia="Times New Roman" w:hAnsi="Arial" w:cs="Arial"/>
          <w:b/>
          <w:sz w:val="24"/>
          <w:szCs w:val="24"/>
          <w:lang w:eastAsia="pl-PL"/>
        </w:rPr>
        <w:t>0</w:t>
      </w:r>
      <w:r w:rsidRPr="006114EC">
        <w:rPr>
          <w:rFonts w:ascii="Arial" w:eastAsia="Times New Roman" w:hAnsi="Arial" w:cs="Arial"/>
          <w:color w:val="FF0000"/>
          <w:sz w:val="24"/>
          <w:szCs w:val="24"/>
          <w:lang w:eastAsia="pl-PL"/>
        </w:rPr>
        <w:t xml:space="preserve"> </w:t>
      </w:r>
      <w:r w:rsidRPr="006114EC">
        <w:rPr>
          <w:rFonts w:ascii="Arial" w:eastAsia="Times New Roman" w:hAnsi="Arial" w:cs="Arial"/>
          <w:sz w:val="24"/>
          <w:szCs w:val="24"/>
          <w:lang w:eastAsia="pl-PL"/>
        </w:rPr>
        <w:t>osób.</w:t>
      </w:r>
    </w:p>
    <w:p w:rsidR="00070C60" w:rsidRPr="006114EC" w:rsidRDefault="00070C60" w:rsidP="00A83F84">
      <w:pPr>
        <w:numPr>
          <w:ilvl w:val="0"/>
          <w:numId w:val="1"/>
        </w:numPr>
        <w:ind w:right="375"/>
        <w:jc w:val="both"/>
        <w:rPr>
          <w:rFonts w:ascii="Arial" w:eastAsia="Times New Roman" w:hAnsi="Arial" w:cs="Arial"/>
          <w:sz w:val="24"/>
          <w:szCs w:val="24"/>
          <w:lang w:eastAsia="pl-PL"/>
        </w:rPr>
      </w:pPr>
      <w:r w:rsidRPr="006114EC">
        <w:rPr>
          <w:rFonts w:ascii="Arial" w:eastAsia="Times New Roman" w:hAnsi="Arial" w:cs="Arial"/>
          <w:sz w:val="24"/>
          <w:szCs w:val="24"/>
          <w:lang w:eastAsia="pl-PL"/>
        </w:rPr>
        <w:t xml:space="preserve">Uczestnikiem biegu może zostać każda osoba, która </w:t>
      </w:r>
      <w:r w:rsidR="00ED0BAB" w:rsidRPr="006114EC">
        <w:rPr>
          <w:rFonts w:ascii="Arial" w:eastAsia="Times New Roman" w:hAnsi="Arial" w:cs="Arial"/>
          <w:sz w:val="24"/>
          <w:szCs w:val="24"/>
          <w:lang w:eastAsia="pl-PL"/>
        </w:rPr>
        <w:t xml:space="preserve">wyrazi chęć udziału </w:t>
      </w:r>
      <w:r w:rsidR="00ED0BAB" w:rsidRPr="006114EC">
        <w:rPr>
          <w:rFonts w:ascii="Arial" w:eastAsia="Times New Roman" w:hAnsi="Arial" w:cs="Arial"/>
          <w:sz w:val="24"/>
          <w:szCs w:val="24"/>
          <w:lang w:eastAsia="pl-PL"/>
        </w:rPr>
        <w:br/>
        <w:t xml:space="preserve">w imprezie, </w:t>
      </w:r>
      <w:r w:rsidRPr="006114EC">
        <w:rPr>
          <w:rFonts w:ascii="Arial" w:eastAsia="Times New Roman" w:hAnsi="Arial" w:cs="Arial"/>
          <w:sz w:val="24"/>
          <w:szCs w:val="24"/>
          <w:lang w:eastAsia="pl-PL"/>
        </w:rPr>
        <w:t>wypełni w Biurze Zawodów lub prześle formularz zgłoszeniowy oraz dokona opłaty startowej.</w:t>
      </w:r>
    </w:p>
    <w:p w:rsidR="00070C60" w:rsidRPr="006114EC" w:rsidRDefault="00070C60" w:rsidP="00A83F84">
      <w:pPr>
        <w:numPr>
          <w:ilvl w:val="0"/>
          <w:numId w:val="1"/>
        </w:numPr>
        <w:ind w:right="375"/>
        <w:jc w:val="both"/>
        <w:rPr>
          <w:rFonts w:ascii="Arial" w:eastAsia="Times New Roman" w:hAnsi="Arial" w:cs="Arial"/>
          <w:sz w:val="24"/>
          <w:szCs w:val="24"/>
          <w:lang w:eastAsia="pl-PL"/>
        </w:rPr>
      </w:pPr>
      <w:r w:rsidRPr="006114EC">
        <w:rPr>
          <w:rFonts w:ascii="Arial" w:eastAsia="Times New Roman" w:hAnsi="Arial" w:cs="Arial"/>
          <w:sz w:val="24"/>
          <w:szCs w:val="24"/>
          <w:lang w:eastAsia="pl-PL"/>
        </w:rPr>
        <w:t>Wniesienie opłaty startowej oznacza finalizację zgłoszenia uczestnictwa.</w:t>
      </w:r>
    </w:p>
    <w:p w:rsidR="00070C60" w:rsidRPr="006114EC" w:rsidRDefault="00070C60" w:rsidP="00A83F84">
      <w:pPr>
        <w:pStyle w:val="Akapitzlist"/>
        <w:numPr>
          <w:ilvl w:val="0"/>
          <w:numId w:val="1"/>
        </w:numPr>
        <w:jc w:val="both"/>
        <w:rPr>
          <w:rFonts w:ascii="Arial" w:eastAsia="Times New Roman" w:hAnsi="Arial" w:cs="Arial"/>
          <w:sz w:val="24"/>
          <w:szCs w:val="24"/>
          <w:lang w:eastAsia="pl-PL"/>
        </w:rPr>
      </w:pPr>
      <w:r w:rsidRPr="006114EC">
        <w:rPr>
          <w:rFonts w:ascii="Arial" w:eastAsia="Times New Roman" w:hAnsi="Arial" w:cs="Arial"/>
          <w:sz w:val="24"/>
          <w:szCs w:val="24"/>
          <w:lang w:eastAsia="pl-PL"/>
        </w:rPr>
        <w:t>W przypadku rezygnacji z uczestnictwa w biegu opłata </w:t>
      </w:r>
      <w:r w:rsidRPr="006114EC">
        <w:rPr>
          <w:rFonts w:ascii="Arial" w:eastAsia="Times New Roman" w:hAnsi="Arial" w:cs="Arial"/>
          <w:b/>
          <w:bCs/>
          <w:sz w:val="24"/>
          <w:szCs w:val="24"/>
          <w:lang w:eastAsia="pl-PL"/>
        </w:rPr>
        <w:t>nie podlega zwrotowi.</w:t>
      </w:r>
    </w:p>
    <w:p w:rsidR="00070C60" w:rsidRPr="006114EC" w:rsidRDefault="00070C60" w:rsidP="00A83F84">
      <w:pPr>
        <w:pStyle w:val="Akapitzlist"/>
        <w:numPr>
          <w:ilvl w:val="0"/>
          <w:numId w:val="1"/>
        </w:numPr>
        <w:jc w:val="both"/>
        <w:rPr>
          <w:rFonts w:ascii="Arial" w:eastAsia="Times New Roman" w:hAnsi="Arial" w:cs="Arial"/>
          <w:sz w:val="24"/>
          <w:szCs w:val="24"/>
          <w:lang w:eastAsia="pl-PL"/>
        </w:rPr>
      </w:pPr>
      <w:r w:rsidRPr="006114EC">
        <w:rPr>
          <w:rFonts w:ascii="Arial" w:eastAsia="Times New Roman" w:hAnsi="Arial" w:cs="Arial"/>
          <w:sz w:val="24"/>
          <w:szCs w:val="24"/>
          <w:lang w:eastAsia="pl-PL"/>
        </w:rPr>
        <w:t>W zawodach może brać udział każdy, kto okaże dowód tożsamości ze zdjęciem, celem weryfikacji daty urodzenia. Uczestnik biegu winien mieć ukończone 16 lat.</w:t>
      </w:r>
    </w:p>
    <w:p w:rsidR="00A83F84" w:rsidRPr="00A03E89" w:rsidRDefault="00A83F84" w:rsidP="00A83F84">
      <w:pPr>
        <w:pStyle w:val="Akapitzlist"/>
        <w:numPr>
          <w:ilvl w:val="0"/>
          <w:numId w:val="10"/>
        </w:numPr>
        <w:shd w:val="clear" w:color="auto" w:fill="FFFFFF"/>
        <w:rPr>
          <w:rFonts w:ascii="Arial" w:eastAsia="Times New Roman" w:hAnsi="Arial" w:cs="Arial"/>
          <w:sz w:val="24"/>
          <w:szCs w:val="24"/>
          <w:lang w:eastAsia="pl-PL"/>
        </w:rPr>
      </w:pPr>
      <w:r w:rsidRPr="00A03E89">
        <w:rPr>
          <w:rFonts w:ascii="Arial" w:eastAsia="Times New Roman" w:hAnsi="Arial" w:cs="Arial"/>
          <w:sz w:val="24"/>
          <w:szCs w:val="24"/>
          <w:lang w:eastAsia="pl-PL"/>
        </w:rPr>
        <w:t>Zawodnicy oświadczają, że zostali poinformowani iż:</w:t>
      </w:r>
    </w:p>
    <w:p w:rsidR="00A83F84" w:rsidRPr="00A03E89" w:rsidRDefault="00A83F84" w:rsidP="00A83F84">
      <w:pPr>
        <w:pStyle w:val="Akapitzlist"/>
        <w:numPr>
          <w:ilvl w:val="0"/>
          <w:numId w:val="11"/>
        </w:numPr>
        <w:shd w:val="clear" w:color="auto" w:fill="FFFFFF"/>
        <w:ind w:left="1134"/>
        <w:jc w:val="both"/>
        <w:rPr>
          <w:rFonts w:ascii="Arial" w:eastAsia="Times New Roman" w:hAnsi="Arial" w:cs="Arial"/>
          <w:sz w:val="24"/>
          <w:szCs w:val="24"/>
          <w:lang w:eastAsia="pl-PL"/>
        </w:rPr>
      </w:pPr>
      <w:r w:rsidRPr="00A03E89">
        <w:rPr>
          <w:rFonts w:ascii="Arial" w:eastAsia="Times New Roman" w:hAnsi="Arial" w:cs="Arial"/>
          <w:sz w:val="24"/>
          <w:szCs w:val="24"/>
          <w:lang w:eastAsia="pl-PL"/>
        </w:rPr>
        <w:t xml:space="preserve">administratorem moich danych osobowych jest </w:t>
      </w:r>
      <w:r w:rsidR="00A03E89" w:rsidRPr="00A03E89">
        <w:rPr>
          <w:rFonts w:ascii="Arial" w:eastAsia="Times New Roman" w:hAnsi="Arial" w:cs="Arial"/>
          <w:sz w:val="24"/>
          <w:szCs w:val="24"/>
          <w:lang w:eastAsia="pl-PL"/>
        </w:rPr>
        <w:t>TKKF Ognisko „Zbyszko” Bogdaniec</w:t>
      </w:r>
      <w:r w:rsidRPr="00A03E89">
        <w:rPr>
          <w:rFonts w:ascii="Arial" w:eastAsia="Times New Roman" w:hAnsi="Arial" w:cs="Arial"/>
          <w:sz w:val="24"/>
          <w:szCs w:val="24"/>
          <w:lang w:eastAsia="pl-PL"/>
        </w:rPr>
        <w:t xml:space="preserve">, ul. </w:t>
      </w:r>
      <w:r w:rsidR="00A03E89" w:rsidRPr="00A03E89">
        <w:rPr>
          <w:rFonts w:ascii="Arial" w:eastAsia="Times New Roman" w:hAnsi="Arial" w:cs="Arial"/>
          <w:sz w:val="24"/>
          <w:szCs w:val="24"/>
          <w:lang w:eastAsia="pl-PL"/>
        </w:rPr>
        <w:t>Mickiewicza 45</w:t>
      </w:r>
      <w:r w:rsidRPr="00A03E89">
        <w:rPr>
          <w:rFonts w:ascii="Arial" w:eastAsia="Times New Roman" w:hAnsi="Arial" w:cs="Arial"/>
          <w:sz w:val="24"/>
          <w:szCs w:val="24"/>
          <w:lang w:eastAsia="pl-PL"/>
        </w:rPr>
        <w:t>, 66-450 Bogdaniec;</w:t>
      </w:r>
    </w:p>
    <w:p w:rsidR="00A83F84" w:rsidRPr="00A03E89" w:rsidRDefault="00A83F84" w:rsidP="00A83F84">
      <w:pPr>
        <w:pStyle w:val="Akapitzlist"/>
        <w:numPr>
          <w:ilvl w:val="0"/>
          <w:numId w:val="11"/>
        </w:numPr>
        <w:shd w:val="clear" w:color="auto" w:fill="FFFFFF"/>
        <w:ind w:left="1134"/>
        <w:jc w:val="both"/>
        <w:rPr>
          <w:rFonts w:ascii="Arial" w:eastAsia="Times New Roman" w:hAnsi="Arial" w:cs="Arial"/>
          <w:sz w:val="24"/>
          <w:szCs w:val="24"/>
          <w:lang w:eastAsia="pl-PL"/>
        </w:rPr>
      </w:pPr>
      <w:r w:rsidRPr="00A03E89">
        <w:rPr>
          <w:rFonts w:ascii="Arial" w:eastAsia="Times New Roman" w:hAnsi="Arial" w:cs="Arial"/>
          <w:sz w:val="24"/>
          <w:szCs w:val="24"/>
          <w:lang w:eastAsia="pl-PL"/>
        </w:rPr>
        <w:t xml:space="preserve">dane osobowe przetwarzane będą w celu tworzenia listy startujących </w:t>
      </w:r>
      <w:r w:rsidRPr="00A03E89">
        <w:rPr>
          <w:rFonts w:ascii="Arial" w:eastAsia="Times New Roman" w:hAnsi="Arial" w:cs="Arial"/>
          <w:sz w:val="24"/>
          <w:szCs w:val="24"/>
          <w:lang w:eastAsia="pl-PL"/>
        </w:rPr>
        <w:br/>
        <w:t xml:space="preserve">w Biegu na podstawie Art. 6 ust. 1 lit.  b -  ogólnego rozporządzenia </w:t>
      </w:r>
      <w:r w:rsidRPr="00A03E89">
        <w:rPr>
          <w:rFonts w:ascii="Arial" w:eastAsia="Times New Roman" w:hAnsi="Arial" w:cs="Arial"/>
          <w:sz w:val="24"/>
          <w:szCs w:val="24"/>
          <w:lang w:eastAsia="pl-PL"/>
        </w:rPr>
        <w:br/>
        <w:t>o ochronie danych osobowych z dnia 27 kwietnia 2016 r.</w:t>
      </w:r>
    </w:p>
    <w:p w:rsidR="00A83F84" w:rsidRPr="00A03E89" w:rsidRDefault="00A83F84" w:rsidP="00A83F84">
      <w:pPr>
        <w:pStyle w:val="Akapitzlist"/>
        <w:numPr>
          <w:ilvl w:val="0"/>
          <w:numId w:val="11"/>
        </w:numPr>
        <w:shd w:val="clear" w:color="auto" w:fill="FFFFFF"/>
        <w:ind w:left="1134"/>
        <w:jc w:val="both"/>
        <w:rPr>
          <w:rFonts w:ascii="Arial" w:eastAsia="Times New Roman" w:hAnsi="Arial" w:cs="Arial"/>
          <w:sz w:val="24"/>
          <w:szCs w:val="24"/>
          <w:lang w:eastAsia="pl-PL"/>
        </w:rPr>
      </w:pPr>
      <w:r w:rsidRPr="00A03E89">
        <w:rPr>
          <w:rFonts w:ascii="Arial" w:eastAsia="Times New Roman" w:hAnsi="Arial" w:cs="Arial"/>
          <w:sz w:val="24"/>
          <w:szCs w:val="24"/>
          <w:lang w:eastAsia="pl-PL"/>
        </w:rPr>
        <w:lastRenderedPageBreak/>
        <w:t>istnieje prawo do: żądania od administratora dostępu do danych osobowych, prawo do ich sprostowania, usunięcia lub ograniczenia przetwarzania, prawo do wniesienia sprzeciwu wobec przetwarzania, prawo do przenoszenia danych, prawo do cofnięcia zgody</w:t>
      </w:r>
    </w:p>
    <w:p w:rsidR="00A83F84" w:rsidRPr="00A03E89" w:rsidRDefault="00A83F84" w:rsidP="00A83F84">
      <w:pPr>
        <w:pStyle w:val="Akapitzlist"/>
        <w:numPr>
          <w:ilvl w:val="0"/>
          <w:numId w:val="11"/>
        </w:numPr>
        <w:shd w:val="clear" w:color="auto" w:fill="FFFFFF"/>
        <w:ind w:left="1134"/>
        <w:jc w:val="both"/>
        <w:rPr>
          <w:rFonts w:ascii="Arial" w:eastAsia="Times New Roman" w:hAnsi="Arial" w:cs="Arial"/>
          <w:sz w:val="24"/>
          <w:szCs w:val="24"/>
          <w:lang w:eastAsia="pl-PL"/>
        </w:rPr>
      </w:pPr>
      <w:r w:rsidRPr="00A03E89">
        <w:rPr>
          <w:rFonts w:ascii="Arial" w:eastAsia="Times New Roman" w:hAnsi="Arial" w:cs="Arial"/>
          <w:sz w:val="24"/>
          <w:szCs w:val="24"/>
          <w:lang w:eastAsia="pl-PL"/>
        </w:rPr>
        <w:t>istnieje prawo wniesienia skargi do organu nadzorczego</w:t>
      </w:r>
    </w:p>
    <w:p w:rsidR="00A83F84" w:rsidRPr="00A03E89" w:rsidRDefault="00A83F84" w:rsidP="00A83F84">
      <w:pPr>
        <w:pStyle w:val="Akapitzlist"/>
        <w:numPr>
          <w:ilvl w:val="0"/>
          <w:numId w:val="11"/>
        </w:numPr>
        <w:shd w:val="clear" w:color="auto" w:fill="FFFFFF"/>
        <w:ind w:left="1134"/>
        <w:jc w:val="both"/>
        <w:rPr>
          <w:rFonts w:ascii="Arial" w:eastAsia="Times New Roman" w:hAnsi="Arial" w:cs="Arial"/>
          <w:sz w:val="24"/>
          <w:szCs w:val="24"/>
          <w:lang w:eastAsia="pl-PL"/>
        </w:rPr>
      </w:pPr>
      <w:r w:rsidRPr="00A03E89">
        <w:rPr>
          <w:rFonts w:ascii="Arial" w:eastAsia="Times New Roman" w:hAnsi="Arial" w:cs="Arial"/>
          <w:sz w:val="24"/>
          <w:szCs w:val="24"/>
          <w:lang w:eastAsia="pl-PL"/>
        </w:rPr>
        <w:t>podanie danych osobowych jest warunkiem wzięcia udziału w Biegu.</w:t>
      </w:r>
    </w:p>
    <w:p w:rsidR="00A83F84" w:rsidRPr="00A83F84" w:rsidRDefault="00A83F84" w:rsidP="00A83F84">
      <w:pPr>
        <w:pStyle w:val="Akapitzlist"/>
        <w:numPr>
          <w:ilvl w:val="0"/>
          <w:numId w:val="10"/>
        </w:numPr>
        <w:shd w:val="clear" w:color="auto" w:fill="FFFFFF"/>
        <w:jc w:val="both"/>
        <w:rPr>
          <w:rFonts w:eastAsia="Times New Roman"/>
          <w:color w:val="FF0000"/>
          <w:lang w:eastAsia="pl-PL"/>
        </w:rPr>
      </w:pPr>
      <w:r w:rsidRPr="00A03E89">
        <w:rPr>
          <w:rFonts w:ascii="Arial" w:eastAsia="Times New Roman" w:hAnsi="Arial" w:cs="Arial"/>
          <w:sz w:val="24"/>
          <w:szCs w:val="24"/>
          <w:lang w:eastAsia="pl-PL"/>
        </w:rPr>
        <w:t>Uczestnicy wyrażają zgodę na przetwarzanie danych osobowych dla potrzeb wewnętrznych organizatora oraz na wykorzystanie ich wizerunku w celu promocji Biegu oraz dokumentowania zawodów.</w:t>
      </w:r>
    </w:p>
    <w:p w:rsidR="00070C60" w:rsidRPr="006114EC" w:rsidRDefault="00070C60" w:rsidP="00A83F84">
      <w:pPr>
        <w:numPr>
          <w:ilvl w:val="0"/>
          <w:numId w:val="12"/>
        </w:numPr>
        <w:ind w:right="375"/>
        <w:jc w:val="both"/>
        <w:rPr>
          <w:rFonts w:ascii="Arial" w:eastAsia="Times New Roman" w:hAnsi="Arial" w:cs="Arial"/>
          <w:sz w:val="24"/>
          <w:szCs w:val="24"/>
          <w:lang w:eastAsia="pl-PL"/>
        </w:rPr>
      </w:pPr>
      <w:r w:rsidRPr="006114EC">
        <w:rPr>
          <w:rFonts w:ascii="Arial" w:eastAsia="Times New Roman" w:hAnsi="Arial" w:cs="Arial"/>
          <w:sz w:val="24"/>
          <w:szCs w:val="24"/>
          <w:lang w:eastAsia="pl-PL"/>
        </w:rPr>
        <w:t xml:space="preserve">Każdy zawodnik ma obowiązek zapoznać się z regulaminem biegu </w:t>
      </w:r>
      <w:r w:rsidR="00A03E89">
        <w:rPr>
          <w:rFonts w:ascii="Arial" w:eastAsia="Times New Roman" w:hAnsi="Arial" w:cs="Arial"/>
          <w:sz w:val="24"/>
          <w:szCs w:val="24"/>
          <w:lang w:eastAsia="pl-PL"/>
        </w:rPr>
        <w:br/>
        <w:t>i</w:t>
      </w:r>
      <w:r w:rsidRPr="006114EC">
        <w:rPr>
          <w:rFonts w:ascii="Arial" w:eastAsia="Times New Roman" w:hAnsi="Arial" w:cs="Arial"/>
          <w:sz w:val="24"/>
          <w:szCs w:val="24"/>
          <w:lang w:eastAsia="pl-PL"/>
        </w:rPr>
        <w:t xml:space="preserve"> zobowiązany jest do jego przestrzegania.</w:t>
      </w:r>
    </w:p>
    <w:p w:rsidR="00070C60" w:rsidRPr="006114EC" w:rsidRDefault="00070C60" w:rsidP="00A83F84">
      <w:pPr>
        <w:pStyle w:val="Akapitzlist"/>
        <w:numPr>
          <w:ilvl w:val="0"/>
          <w:numId w:val="12"/>
        </w:numPr>
        <w:jc w:val="both"/>
        <w:rPr>
          <w:rFonts w:ascii="Arial" w:eastAsia="Times New Roman" w:hAnsi="Arial" w:cs="Arial"/>
          <w:sz w:val="24"/>
          <w:szCs w:val="24"/>
          <w:lang w:eastAsia="pl-PL"/>
        </w:rPr>
      </w:pPr>
      <w:r w:rsidRPr="006114EC">
        <w:rPr>
          <w:rFonts w:ascii="Arial" w:eastAsia="Times New Roman" w:hAnsi="Arial" w:cs="Arial"/>
          <w:sz w:val="24"/>
          <w:szCs w:val="24"/>
          <w:lang w:eastAsia="pl-PL"/>
        </w:rPr>
        <w:t xml:space="preserve">Pobranie numeru startowego jest równoznaczne z akceptacją regulaminu biegu. </w:t>
      </w:r>
    </w:p>
    <w:p w:rsidR="00070C60" w:rsidRPr="006114EC" w:rsidRDefault="00070C60" w:rsidP="00A83F84">
      <w:pPr>
        <w:pStyle w:val="Akapitzlist"/>
        <w:numPr>
          <w:ilvl w:val="0"/>
          <w:numId w:val="12"/>
        </w:numPr>
        <w:jc w:val="both"/>
        <w:rPr>
          <w:rFonts w:ascii="Arial" w:eastAsia="Times New Roman" w:hAnsi="Arial" w:cs="Arial"/>
          <w:sz w:val="24"/>
          <w:szCs w:val="24"/>
          <w:lang w:eastAsia="pl-PL"/>
        </w:rPr>
      </w:pPr>
      <w:r w:rsidRPr="006114EC">
        <w:rPr>
          <w:rFonts w:ascii="Arial" w:eastAsia="Times New Roman" w:hAnsi="Arial" w:cs="Arial"/>
          <w:sz w:val="24"/>
          <w:szCs w:val="24"/>
          <w:lang w:eastAsia="pl-PL"/>
        </w:rPr>
        <w:t xml:space="preserve">Od </w:t>
      </w:r>
      <w:r w:rsidR="005160BB">
        <w:rPr>
          <w:rFonts w:ascii="Arial" w:eastAsia="Times New Roman" w:hAnsi="Arial" w:cs="Arial"/>
          <w:sz w:val="24"/>
          <w:szCs w:val="24"/>
          <w:lang w:eastAsia="pl-PL"/>
        </w:rPr>
        <w:t>zawodników</w:t>
      </w:r>
      <w:r w:rsidRPr="006114EC">
        <w:rPr>
          <w:rFonts w:ascii="Arial" w:eastAsia="Times New Roman" w:hAnsi="Arial" w:cs="Arial"/>
          <w:sz w:val="24"/>
          <w:szCs w:val="24"/>
          <w:lang w:eastAsia="pl-PL"/>
        </w:rPr>
        <w:t xml:space="preserve"> w wieku 16 - 18 lat wymagana będzie zgoda rodziców lub prawnych opiekunów, którą należy okazać podczas pobrania numeru startowego.</w:t>
      </w:r>
    </w:p>
    <w:p w:rsidR="00070C60" w:rsidRPr="006114EC" w:rsidRDefault="00070C60" w:rsidP="00A83F84">
      <w:pPr>
        <w:pStyle w:val="Akapitzlist"/>
        <w:numPr>
          <w:ilvl w:val="0"/>
          <w:numId w:val="12"/>
        </w:numPr>
        <w:jc w:val="both"/>
        <w:rPr>
          <w:rFonts w:ascii="Arial" w:eastAsia="Times New Roman" w:hAnsi="Arial" w:cs="Arial"/>
          <w:sz w:val="24"/>
          <w:szCs w:val="24"/>
          <w:lang w:eastAsia="pl-PL"/>
        </w:rPr>
      </w:pPr>
      <w:r w:rsidRPr="006114EC">
        <w:rPr>
          <w:rFonts w:ascii="Arial" w:eastAsia="Times New Roman" w:hAnsi="Arial" w:cs="Arial"/>
          <w:sz w:val="24"/>
          <w:szCs w:val="24"/>
          <w:lang w:eastAsia="pl-PL"/>
        </w:rPr>
        <w:t>Każdy zawodnik pełnoletni startuje wyłącznie na własną odpowiedzialność, co potwierdza złożeniem podpisu pod oświadczeniem o zdolności do udziału w biegu (podst. Prawna –  Rozporządzenie Ministra Edukacji Narodowej z dnia 12.09.2001 Dz. U. Nr 101 poz. 1095). Za osoby do 18 roku życia oświadczenie o zdolności do udziału w biegu na własną odpowiedzialność podpisuje prawny opiekun.</w:t>
      </w:r>
    </w:p>
    <w:p w:rsidR="00070C60" w:rsidRPr="006114EC" w:rsidRDefault="00070C60" w:rsidP="00A83F84">
      <w:pPr>
        <w:pStyle w:val="Akapitzlist"/>
        <w:numPr>
          <w:ilvl w:val="0"/>
          <w:numId w:val="12"/>
        </w:numPr>
        <w:jc w:val="both"/>
        <w:rPr>
          <w:rFonts w:ascii="Arial" w:eastAsia="Times New Roman" w:hAnsi="Arial" w:cs="Arial"/>
          <w:sz w:val="24"/>
          <w:szCs w:val="24"/>
          <w:lang w:eastAsia="pl-PL"/>
        </w:rPr>
      </w:pPr>
      <w:r w:rsidRPr="006114EC">
        <w:rPr>
          <w:rFonts w:ascii="Arial" w:eastAsia="Times New Roman" w:hAnsi="Arial" w:cs="Arial"/>
          <w:sz w:val="24"/>
          <w:szCs w:val="24"/>
          <w:lang w:eastAsia="pl-PL"/>
        </w:rPr>
        <w:t xml:space="preserve">Numery startowe wydawane będą po weryfikacji </w:t>
      </w:r>
      <w:r w:rsidRPr="006114EC">
        <w:rPr>
          <w:rFonts w:ascii="Arial" w:eastAsia="Times New Roman" w:hAnsi="Arial" w:cs="Arial"/>
          <w:b/>
          <w:bCs/>
          <w:sz w:val="24"/>
          <w:szCs w:val="24"/>
          <w:lang w:eastAsia="pl-PL"/>
        </w:rPr>
        <w:t>KARTY ZGŁOSZENIOWEJ</w:t>
      </w:r>
      <w:r w:rsidRPr="006114EC">
        <w:rPr>
          <w:rFonts w:ascii="Arial" w:eastAsia="Times New Roman" w:hAnsi="Arial" w:cs="Arial"/>
          <w:b/>
          <w:sz w:val="24"/>
          <w:szCs w:val="24"/>
          <w:lang w:eastAsia="pl-PL"/>
        </w:rPr>
        <w:t xml:space="preserve"> </w:t>
      </w:r>
      <w:r w:rsidR="00206672">
        <w:rPr>
          <w:rFonts w:ascii="Arial" w:eastAsia="Times New Roman" w:hAnsi="Arial" w:cs="Arial"/>
          <w:b/>
          <w:sz w:val="24"/>
          <w:szCs w:val="24"/>
          <w:lang w:eastAsia="pl-PL"/>
        </w:rPr>
        <w:br/>
      </w:r>
      <w:r w:rsidR="009B3A98" w:rsidRPr="006114EC">
        <w:rPr>
          <w:rFonts w:ascii="Arial" w:eastAsia="Times New Roman" w:hAnsi="Arial" w:cs="Arial"/>
          <w:b/>
          <w:sz w:val="24"/>
          <w:szCs w:val="24"/>
          <w:lang w:eastAsia="pl-PL"/>
        </w:rPr>
        <w:t>I OPŁATY STARTOWEJ</w:t>
      </w:r>
      <w:r w:rsidR="009B3A98" w:rsidRPr="006114EC">
        <w:rPr>
          <w:rFonts w:ascii="Arial" w:eastAsia="Times New Roman" w:hAnsi="Arial" w:cs="Arial"/>
          <w:sz w:val="24"/>
          <w:szCs w:val="24"/>
          <w:lang w:eastAsia="pl-PL"/>
        </w:rPr>
        <w:t xml:space="preserve"> </w:t>
      </w:r>
      <w:r w:rsidRPr="006114EC">
        <w:rPr>
          <w:rFonts w:ascii="Arial" w:eastAsia="Times New Roman" w:hAnsi="Arial" w:cs="Arial"/>
          <w:sz w:val="24"/>
          <w:szCs w:val="24"/>
          <w:lang w:eastAsia="pl-PL"/>
        </w:rPr>
        <w:t xml:space="preserve">w Biurze Zawodów.  </w:t>
      </w:r>
    </w:p>
    <w:p w:rsidR="00A83F84" w:rsidRDefault="00A83F84" w:rsidP="00A83F84">
      <w:pPr>
        <w:jc w:val="both"/>
        <w:rPr>
          <w:rFonts w:ascii="Arial" w:eastAsia="Times New Roman" w:hAnsi="Arial" w:cs="Arial"/>
          <w:b/>
          <w:bCs/>
          <w:sz w:val="24"/>
          <w:szCs w:val="24"/>
          <w:u w:val="single"/>
          <w:lang w:eastAsia="pl-PL"/>
        </w:rPr>
      </w:pPr>
    </w:p>
    <w:p w:rsidR="00070C60" w:rsidRPr="006114EC" w:rsidRDefault="005160BB" w:rsidP="00A83F84">
      <w:pPr>
        <w:jc w:val="both"/>
        <w:rPr>
          <w:rFonts w:ascii="Arial" w:eastAsia="Times New Roman" w:hAnsi="Arial" w:cs="Arial"/>
          <w:sz w:val="24"/>
          <w:szCs w:val="24"/>
          <w:lang w:eastAsia="pl-PL"/>
        </w:rPr>
      </w:pPr>
      <w:r>
        <w:rPr>
          <w:rFonts w:ascii="Arial" w:eastAsia="Times New Roman" w:hAnsi="Arial" w:cs="Arial"/>
          <w:b/>
          <w:bCs/>
          <w:sz w:val="24"/>
          <w:szCs w:val="24"/>
          <w:u w:val="single"/>
          <w:lang w:eastAsia="pl-PL"/>
        </w:rPr>
        <w:t xml:space="preserve">V. </w:t>
      </w:r>
      <w:r w:rsidR="00070C60" w:rsidRPr="006114EC">
        <w:rPr>
          <w:rFonts w:ascii="Arial" w:eastAsia="Times New Roman" w:hAnsi="Arial" w:cs="Arial"/>
          <w:b/>
          <w:bCs/>
          <w:sz w:val="24"/>
          <w:szCs w:val="24"/>
          <w:u w:val="single"/>
          <w:lang w:eastAsia="pl-PL"/>
        </w:rPr>
        <w:t>Zgłoszenia i opłata startowa.</w:t>
      </w:r>
    </w:p>
    <w:p w:rsidR="00206672" w:rsidRPr="00206672" w:rsidRDefault="00070C60" w:rsidP="00206672">
      <w:pPr>
        <w:pStyle w:val="Akapitzlist"/>
        <w:numPr>
          <w:ilvl w:val="0"/>
          <w:numId w:val="4"/>
        </w:numPr>
        <w:spacing w:line="360" w:lineRule="auto"/>
        <w:ind w:left="714" w:hanging="357"/>
        <w:jc w:val="both"/>
        <w:rPr>
          <w:rFonts w:ascii="Arial" w:eastAsia="Times New Roman" w:hAnsi="Arial" w:cs="Arial"/>
          <w:sz w:val="24"/>
          <w:szCs w:val="24"/>
          <w:lang w:eastAsia="pl-PL"/>
        </w:rPr>
      </w:pPr>
      <w:r w:rsidRPr="006114EC">
        <w:rPr>
          <w:rFonts w:ascii="Arial" w:eastAsia="Times New Roman" w:hAnsi="Arial" w:cs="Arial"/>
          <w:sz w:val="24"/>
          <w:szCs w:val="24"/>
          <w:lang w:eastAsia="pl-PL"/>
        </w:rPr>
        <w:t xml:space="preserve">Opłata startowa może być wnoszona przez płatności elektroniczne poprzez wypełnienie internetowego formularza, który znajduje się w zakładce ZGŁOSZENIA ONLINE – WYDARZENIA BIEGOWE </w:t>
      </w:r>
      <w:r w:rsidR="00ED0BAB" w:rsidRPr="006114EC">
        <w:rPr>
          <w:rFonts w:ascii="Arial" w:eastAsia="Times New Roman" w:hAnsi="Arial" w:cs="Arial"/>
          <w:sz w:val="24"/>
          <w:szCs w:val="24"/>
          <w:lang w:eastAsia="pl-PL"/>
        </w:rPr>
        <w:t>–</w:t>
      </w:r>
      <w:r w:rsidRPr="006114EC">
        <w:rPr>
          <w:rFonts w:ascii="Arial" w:eastAsia="Times New Roman" w:hAnsi="Arial" w:cs="Arial"/>
          <w:sz w:val="24"/>
          <w:szCs w:val="24"/>
          <w:lang w:eastAsia="pl-PL"/>
        </w:rPr>
        <w:t xml:space="preserve"> ZAPISY</w:t>
      </w:r>
      <w:r w:rsidR="00ED0BAB" w:rsidRPr="006114EC">
        <w:rPr>
          <w:rFonts w:ascii="Arial" w:eastAsia="Times New Roman" w:hAnsi="Arial" w:cs="Arial"/>
          <w:sz w:val="24"/>
          <w:szCs w:val="24"/>
          <w:lang w:eastAsia="pl-PL"/>
        </w:rPr>
        <w:t>,</w:t>
      </w:r>
      <w:r w:rsidRPr="006114EC">
        <w:rPr>
          <w:rFonts w:ascii="Arial" w:eastAsia="Times New Roman" w:hAnsi="Arial" w:cs="Arial"/>
          <w:sz w:val="24"/>
          <w:szCs w:val="24"/>
          <w:lang w:eastAsia="pl-PL"/>
        </w:rPr>
        <w:t xml:space="preserve"> na stronie </w:t>
      </w:r>
      <w:hyperlink r:id="rId8" w:history="1">
        <w:r w:rsidRPr="006114EC">
          <w:rPr>
            <w:rStyle w:val="Hipercze"/>
            <w:rFonts w:ascii="Arial" w:eastAsia="Times New Roman" w:hAnsi="Arial" w:cs="Arial"/>
            <w:sz w:val="24"/>
            <w:szCs w:val="24"/>
            <w:lang w:eastAsia="pl-PL"/>
          </w:rPr>
          <w:t>http://www.maratonczykpomiarczasu.pl/wydarzenia-biegowe</w:t>
        </w:r>
      </w:hyperlink>
      <w:r w:rsidRPr="006114EC">
        <w:rPr>
          <w:rFonts w:ascii="Arial" w:eastAsia="Times New Roman" w:hAnsi="Arial" w:cs="Arial"/>
          <w:sz w:val="24"/>
          <w:szCs w:val="24"/>
          <w:lang w:eastAsia="pl-PL"/>
        </w:rPr>
        <w:t>.</w:t>
      </w:r>
      <w:r w:rsidR="00ED0BAB" w:rsidRPr="006114EC">
        <w:rPr>
          <w:rFonts w:ascii="Arial" w:eastAsia="Times New Roman" w:hAnsi="Arial" w:cs="Arial"/>
          <w:sz w:val="24"/>
          <w:szCs w:val="24"/>
          <w:lang w:eastAsia="pl-PL"/>
        </w:rPr>
        <w:t xml:space="preserve"> </w:t>
      </w:r>
      <w:r w:rsidR="00ED0BAB" w:rsidRPr="006114EC">
        <w:rPr>
          <w:rFonts w:ascii="Arial" w:eastAsia="Times New Roman" w:hAnsi="Arial" w:cs="Arial"/>
          <w:sz w:val="24"/>
          <w:szCs w:val="24"/>
          <w:lang w:eastAsia="pl-PL"/>
        </w:rPr>
        <w:br/>
      </w:r>
      <w:r w:rsidR="009B3A98" w:rsidRPr="006114EC">
        <w:rPr>
          <w:rFonts w:ascii="Arial" w:hAnsi="Arial" w:cs="Arial"/>
          <w:sz w:val="24"/>
          <w:szCs w:val="24"/>
        </w:rPr>
        <w:t xml:space="preserve">Po wypełnieniu formularza zgłoszeniowego należy uiścić opłatę </w:t>
      </w:r>
      <w:r w:rsidR="00ED0BAB" w:rsidRPr="006114EC">
        <w:rPr>
          <w:rFonts w:ascii="Arial" w:hAnsi="Arial" w:cs="Arial"/>
          <w:sz w:val="24"/>
          <w:szCs w:val="24"/>
        </w:rPr>
        <w:t>na konto organizatora: GBS Barlinek oddz</w:t>
      </w:r>
      <w:r w:rsidR="00617C8A" w:rsidRPr="006114EC">
        <w:rPr>
          <w:rFonts w:ascii="Arial" w:hAnsi="Arial" w:cs="Arial"/>
          <w:sz w:val="24"/>
          <w:szCs w:val="24"/>
        </w:rPr>
        <w:t xml:space="preserve">iał </w:t>
      </w:r>
      <w:r w:rsidR="00ED0BAB" w:rsidRPr="006114EC">
        <w:rPr>
          <w:rFonts w:ascii="Arial" w:hAnsi="Arial" w:cs="Arial"/>
          <w:sz w:val="24"/>
          <w:szCs w:val="24"/>
        </w:rPr>
        <w:t xml:space="preserve">Bogdaniec nr </w:t>
      </w:r>
      <w:r w:rsidR="00617C8A" w:rsidRPr="006114EC">
        <w:rPr>
          <w:rFonts w:ascii="Arial" w:hAnsi="Arial" w:cs="Arial"/>
          <w:sz w:val="24"/>
          <w:szCs w:val="24"/>
        </w:rPr>
        <w:t xml:space="preserve">rachunku: </w:t>
      </w:r>
      <w:r w:rsidR="00ED0BAB" w:rsidRPr="006114EC">
        <w:rPr>
          <w:rFonts w:ascii="Arial" w:hAnsi="Arial" w:cs="Arial"/>
          <w:b/>
          <w:sz w:val="24"/>
          <w:szCs w:val="24"/>
        </w:rPr>
        <w:t>55 8355 0009 0014 1963 2000 0001</w:t>
      </w:r>
      <w:r w:rsidR="00ED0BAB" w:rsidRPr="006114EC">
        <w:rPr>
          <w:rFonts w:ascii="Arial" w:hAnsi="Arial" w:cs="Arial"/>
          <w:sz w:val="24"/>
          <w:szCs w:val="24"/>
        </w:rPr>
        <w:t xml:space="preserve"> </w:t>
      </w:r>
      <w:r w:rsidR="00617C8A" w:rsidRPr="006114EC">
        <w:rPr>
          <w:rFonts w:ascii="Arial" w:hAnsi="Arial" w:cs="Arial"/>
          <w:sz w:val="24"/>
          <w:szCs w:val="24"/>
        </w:rPr>
        <w:t>(</w:t>
      </w:r>
      <w:r w:rsidR="009B3A98" w:rsidRPr="006114EC">
        <w:rPr>
          <w:rFonts w:ascii="Arial" w:hAnsi="Arial" w:cs="Arial"/>
          <w:sz w:val="24"/>
          <w:szCs w:val="24"/>
        </w:rPr>
        <w:t xml:space="preserve">w tytule proszę podać imię i nazwisko z dopiskiem </w:t>
      </w:r>
      <w:r w:rsidR="00206672">
        <w:rPr>
          <w:rFonts w:ascii="Arial" w:hAnsi="Arial" w:cs="Arial"/>
          <w:sz w:val="24"/>
          <w:szCs w:val="24"/>
        </w:rPr>
        <w:br/>
      </w:r>
      <w:r w:rsidR="009B3A98" w:rsidRPr="006114EC">
        <w:rPr>
          <w:rFonts w:ascii="Arial" w:hAnsi="Arial" w:cs="Arial"/>
          <w:sz w:val="24"/>
          <w:szCs w:val="24"/>
        </w:rPr>
        <w:t>10 LB).</w:t>
      </w:r>
      <w:r w:rsidR="00206672">
        <w:rPr>
          <w:rFonts w:ascii="Arial" w:hAnsi="Arial" w:cs="Arial"/>
          <w:sz w:val="24"/>
          <w:szCs w:val="24"/>
        </w:rPr>
        <w:t xml:space="preserve"> </w:t>
      </w:r>
    </w:p>
    <w:p w:rsidR="00070C60" w:rsidRPr="006114EC" w:rsidRDefault="00070C60" w:rsidP="00206672">
      <w:pPr>
        <w:pStyle w:val="Akapitzlist"/>
        <w:spacing w:line="360" w:lineRule="auto"/>
        <w:ind w:left="714"/>
        <w:jc w:val="both"/>
        <w:rPr>
          <w:rFonts w:ascii="Arial" w:eastAsia="Times New Roman" w:hAnsi="Arial" w:cs="Arial"/>
          <w:sz w:val="24"/>
          <w:szCs w:val="24"/>
          <w:lang w:eastAsia="pl-PL"/>
        </w:rPr>
      </w:pPr>
      <w:r w:rsidRPr="00A03E89">
        <w:rPr>
          <w:rFonts w:ascii="Arial" w:eastAsia="Times New Roman" w:hAnsi="Arial" w:cs="Arial"/>
          <w:sz w:val="24"/>
          <w:szCs w:val="24"/>
          <w:lang w:eastAsia="pl-PL"/>
        </w:rPr>
        <w:t xml:space="preserve">Istnieje również możliwość </w:t>
      </w:r>
      <w:r w:rsidR="009B3A98" w:rsidRPr="00A03E89">
        <w:rPr>
          <w:rFonts w:ascii="Arial" w:eastAsia="Times New Roman" w:hAnsi="Arial" w:cs="Arial"/>
          <w:sz w:val="24"/>
          <w:szCs w:val="24"/>
          <w:lang w:eastAsia="pl-PL"/>
        </w:rPr>
        <w:t xml:space="preserve">zapisania się i </w:t>
      </w:r>
      <w:r w:rsidRPr="00A03E89">
        <w:rPr>
          <w:rFonts w:ascii="Arial" w:eastAsia="Times New Roman" w:hAnsi="Arial" w:cs="Arial"/>
          <w:sz w:val="24"/>
          <w:szCs w:val="24"/>
          <w:lang w:eastAsia="pl-PL"/>
        </w:rPr>
        <w:t xml:space="preserve">wniesienia opłaty w </w:t>
      </w:r>
      <w:r w:rsidR="009B3A98" w:rsidRPr="00A03E89">
        <w:rPr>
          <w:rFonts w:ascii="Arial" w:eastAsia="Times New Roman" w:hAnsi="Arial" w:cs="Arial"/>
          <w:sz w:val="24"/>
          <w:szCs w:val="24"/>
          <w:lang w:eastAsia="pl-PL"/>
        </w:rPr>
        <w:t>dzień</w:t>
      </w:r>
      <w:r w:rsidRPr="00A03E89">
        <w:rPr>
          <w:rFonts w:ascii="Arial" w:eastAsia="Times New Roman" w:hAnsi="Arial" w:cs="Arial"/>
          <w:sz w:val="24"/>
          <w:szCs w:val="24"/>
          <w:lang w:eastAsia="pl-PL"/>
        </w:rPr>
        <w:t xml:space="preserve"> zawodów</w:t>
      </w:r>
      <w:r w:rsidRPr="006114EC">
        <w:rPr>
          <w:rFonts w:ascii="Arial" w:eastAsia="Times New Roman" w:hAnsi="Arial" w:cs="Arial"/>
          <w:sz w:val="24"/>
          <w:szCs w:val="24"/>
          <w:lang w:eastAsia="pl-PL"/>
        </w:rPr>
        <w:t>.</w:t>
      </w:r>
    </w:p>
    <w:p w:rsidR="00070C60" w:rsidRPr="006114EC" w:rsidRDefault="00070C60" w:rsidP="00206672">
      <w:pPr>
        <w:pStyle w:val="Akapitzlist"/>
        <w:numPr>
          <w:ilvl w:val="0"/>
          <w:numId w:val="4"/>
        </w:numPr>
        <w:ind w:left="714" w:hanging="357"/>
        <w:jc w:val="both"/>
        <w:rPr>
          <w:rFonts w:ascii="Arial" w:eastAsia="Times New Roman" w:hAnsi="Arial" w:cs="Arial"/>
          <w:sz w:val="24"/>
          <w:szCs w:val="24"/>
          <w:lang w:eastAsia="pl-PL"/>
        </w:rPr>
      </w:pPr>
      <w:r w:rsidRPr="006114EC">
        <w:rPr>
          <w:rFonts w:ascii="Arial" w:eastAsia="Times New Roman" w:hAnsi="Arial" w:cs="Arial"/>
          <w:sz w:val="24"/>
          <w:szCs w:val="24"/>
          <w:lang w:eastAsia="pl-PL"/>
        </w:rPr>
        <w:t>Zgłoszenia przyjmowane będą w Biurze Zawodów w dniu imprezy od godz. 8</w:t>
      </w:r>
      <w:r w:rsidRPr="006114EC">
        <w:rPr>
          <w:rFonts w:ascii="Arial" w:eastAsia="Times New Roman" w:hAnsi="Arial" w:cs="Arial"/>
          <w:sz w:val="24"/>
          <w:szCs w:val="24"/>
          <w:vertAlign w:val="superscript"/>
          <w:lang w:eastAsia="pl-PL"/>
        </w:rPr>
        <w:t>00</w:t>
      </w:r>
      <w:r w:rsidRPr="006114EC">
        <w:rPr>
          <w:rFonts w:ascii="Arial" w:eastAsia="Times New Roman" w:hAnsi="Arial" w:cs="Arial"/>
          <w:sz w:val="24"/>
          <w:szCs w:val="24"/>
          <w:lang w:eastAsia="pl-PL"/>
        </w:rPr>
        <w:t xml:space="preserve"> do 9</w:t>
      </w:r>
      <w:r w:rsidRPr="006114EC">
        <w:rPr>
          <w:rFonts w:ascii="Arial" w:eastAsia="Times New Roman" w:hAnsi="Arial" w:cs="Arial"/>
          <w:sz w:val="24"/>
          <w:szCs w:val="24"/>
          <w:vertAlign w:val="superscript"/>
          <w:lang w:eastAsia="pl-PL"/>
        </w:rPr>
        <w:t>30</w:t>
      </w:r>
      <w:r w:rsidRPr="006114EC">
        <w:rPr>
          <w:rFonts w:ascii="Arial" w:eastAsia="Times New Roman" w:hAnsi="Arial" w:cs="Arial"/>
          <w:sz w:val="24"/>
          <w:szCs w:val="24"/>
          <w:lang w:eastAsia="pl-PL"/>
        </w:rPr>
        <w:t>.</w:t>
      </w:r>
    </w:p>
    <w:p w:rsidR="00070C60" w:rsidRPr="006114EC" w:rsidRDefault="00070C60" w:rsidP="00A83F84">
      <w:pPr>
        <w:pStyle w:val="Akapitzlist"/>
        <w:numPr>
          <w:ilvl w:val="0"/>
          <w:numId w:val="4"/>
        </w:numPr>
        <w:jc w:val="both"/>
        <w:rPr>
          <w:rFonts w:ascii="Arial" w:eastAsia="Times New Roman" w:hAnsi="Arial" w:cs="Arial"/>
          <w:b/>
          <w:sz w:val="24"/>
          <w:szCs w:val="24"/>
          <w:u w:val="single"/>
          <w:lang w:eastAsia="pl-PL"/>
        </w:rPr>
      </w:pPr>
      <w:r w:rsidRPr="006114EC">
        <w:rPr>
          <w:rFonts w:ascii="Arial" w:eastAsia="Times New Roman" w:hAnsi="Arial" w:cs="Arial"/>
          <w:b/>
          <w:sz w:val="24"/>
          <w:szCs w:val="24"/>
          <w:u w:val="single"/>
          <w:lang w:eastAsia="pl-PL"/>
        </w:rPr>
        <w:t xml:space="preserve">Opłata startowa w obydwu przypadkach wynosi </w:t>
      </w:r>
      <w:r w:rsidR="002E1CF1" w:rsidRPr="00A03E89">
        <w:rPr>
          <w:rFonts w:ascii="Arial" w:eastAsia="Times New Roman" w:hAnsi="Arial" w:cs="Arial"/>
          <w:b/>
          <w:sz w:val="24"/>
          <w:szCs w:val="24"/>
          <w:u w:val="single"/>
          <w:lang w:eastAsia="pl-PL"/>
        </w:rPr>
        <w:t>3</w:t>
      </w:r>
      <w:r w:rsidRPr="00A03E89">
        <w:rPr>
          <w:rFonts w:ascii="Arial" w:eastAsia="Times New Roman" w:hAnsi="Arial" w:cs="Arial"/>
          <w:b/>
          <w:sz w:val="24"/>
          <w:szCs w:val="24"/>
          <w:u w:val="single"/>
          <w:lang w:eastAsia="pl-PL"/>
        </w:rPr>
        <w:t>5</w:t>
      </w:r>
      <w:r w:rsidRPr="006114EC">
        <w:rPr>
          <w:rFonts w:ascii="Arial" w:eastAsia="Times New Roman" w:hAnsi="Arial" w:cs="Arial"/>
          <w:b/>
          <w:sz w:val="24"/>
          <w:szCs w:val="24"/>
          <w:u w:val="single"/>
          <w:lang w:eastAsia="pl-PL"/>
        </w:rPr>
        <w:t xml:space="preserve"> zł i nie podlega zwrotowi</w:t>
      </w:r>
    </w:p>
    <w:p w:rsidR="00A83F84" w:rsidRDefault="00A83F84" w:rsidP="00A83F84">
      <w:pPr>
        <w:jc w:val="both"/>
        <w:rPr>
          <w:rFonts w:ascii="Arial" w:eastAsia="Times New Roman" w:hAnsi="Arial" w:cs="Arial"/>
          <w:b/>
          <w:bCs/>
          <w:sz w:val="24"/>
          <w:szCs w:val="24"/>
          <w:u w:val="single"/>
          <w:lang w:eastAsia="pl-PL"/>
        </w:rPr>
      </w:pPr>
    </w:p>
    <w:p w:rsidR="00070C60" w:rsidRPr="006114EC" w:rsidRDefault="005160BB" w:rsidP="00A83F84">
      <w:pPr>
        <w:jc w:val="both"/>
        <w:rPr>
          <w:rFonts w:ascii="Arial" w:eastAsia="Times New Roman" w:hAnsi="Arial" w:cs="Arial"/>
          <w:b/>
          <w:bCs/>
          <w:sz w:val="24"/>
          <w:szCs w:val="24"/>
          <w:u w:val="single"/>
          <w:lang w:eastAsia="pl-PL"/>
        </w:rPr>
      </w:pPr>
      <w:r>
        <w:rPr>
          <w:rFonts w:ascii="Arial" w:eastAsia="Times New Roman" w:hAnsi="Arial" w:cs="Arial"/>
          <w:b/>
          <w:bCs/>
          <w:sz w:val="24"/>
          <w:szCs w:val="24"/>
          <w:u w:val="single"/>
          <w:lang w:eastAsia="pl-PL"/>
        </w:rPr>
        <w:t xml:space="preserve">VI. </w:t>
      </w:r>
      <w:r w:rsidR="00070C60" w:rsidRPr="006114EC">
        <w:rPr>
          <w:rFonts w:ascii="Arial" w:eastAsia="Times New Roman" w:hAnsi="Arial" w:cs="Arial"/>
          <w:b/>
          <w:bCs/>
          <w:sz w:val="24"/>
          <w:szCs w:val="24"/>
          <w:u w:val="single"/>
          <w:lang w:eastAsia="pl-PL"/>
        </w:rPr>
        <w:t>Klasyfikacja końcowa</w:t>
      </w:r>
      <w:r w:rsidR="002E1CF1" w:rsidRPr="006114EC">
        <w:rPr>
          <w:rFonts w:ascii="Arial" w:eastAsia="Times New Roman" w:hAnsi="Arial" w:cs="Arial"/>
          <w:b/>
          <w:bCs/>
          <w:sz w:val="24"/>
          <w:szCs w:val="24"/>
          <w:u w:val="single"/>
          <w:lang w:eastAsia="pl-PL"/>
        </w:rPr>
        <w:t xml:space="preserve"> biegu głównego</w:t>
      </w:r>
      <w:r w:rsidR="00070C60" w:rsidRPr="006114EC">
        <w:rPr>
          <w:rFonts w:ascii="Arial" w:eastAsia="Times New Roman" w:hAnsi="Arial" w:cs="Arial"/>
          <w:b/>
          <w:bCs/>
          <w:sz w:val="24"/>
          <w:szCs w:val="24"/>
          <w:u w:val="single"/>
          <w:lang w:eastAsia="pl-PL"/>
        </w:rPr>
        <w:t>.</w:t>
      </w:r>
    </w:p>
    <w:p w:rsidR="002E1CF1" w:rsidRPr="006114EC" w:rsidRDefault="002E1CF1" w:rsidP="00A83F84">
      <w:pPr>
        <w:pStyle w:val="Akapitzlist"/>
        <w:numPr>
          <w:ilvl w:val="0"/>
          <w:numId w:val="8"/>
        </w:numPr>
        <w:jc w:val="both"/>
        <w:rPr>
          <w:rFonts w:ascii="Arial" w:eastAsia="Times New Roman" w:hAnsi="Arial" w:cs="Arial"/>
          <w:sz w:val="24"/>
          <w:szCs w:val="24"/>
          <w:lang w:eastAsia="pl-PL"/>
        </w:rPr>
      </w:pPr>
      <w:r w:rsidRPr="006114EC">
        <w:rPr>
          <w:rFonts w:ascii="Arial" w:eastAsia="Times New Roman" w:hAnsi="Arial" w:cs="Arial"/>
          <w:sz w:val="24"/>
          <w:szCs w:val="24"/>
          <w:lang w:eastAsia="pl-PL"/>
        </w:rPr>
        <w:t>Kategoria Open – kobiety i mężczyźni.</w:t>
      </w:r>
    </w:p>
    <w:p w:rsidR="002E1CF1" w:rsidRPr="006114EC" w:rsidRDefault="002E1CF1" w:rsidP="00A83F84">
      <w:pPr>
        <w:pStyle w:val="Akapitzlist"/>
        <w:numPr>
          <w:ilvl w:val="0"/>
          <w:numId w:val="8"/>
        </w:numPr>
        <w:jc w:val="both"/>
        <w:rPr>
          <w:rFonts w:ascii="Arial" w:eastAsia="Times New Roman" w:hAnsi="Arial" w:cs="Arial"/>
          <w:sz w:val="24"/>
          <w:szCs w:val="24"/>
          <w:lang w:eastAsia="pl-PL"/>
        </w:rPr>
      </w:pPr>
      <w:r w:rsidRPr="006114EC">
        <w:rPr>
          <w:rFonts w:ascii="Arial" w:eastAsia="Times New Roman" w:hAnsi="Arial" w:cs="Arial"/>
          <w:sz w:val="24"/>
          <w:szCs w:val="24"/>
          <w:lang w:eastAsia="pl-PL"/>
        </w:rPr>
        <w:t>Kategorie wiekowe – kobiety i mężczyźni:</w:t>
      </w:r>
    </w:p>
    <w:p w:rsidR="00070C60" w:rsidRPr="006114EC" w:rsidRDefault="006114EC" w:rsidP="00206672">
      <w:pPr>
        <w:pStyle w:val="Akapitzlist"/>
        <w:numPr>
          <w:ilvl w:val="0"/>
          <w:numId w:val="9"/>
        </w:numPr>
        <w:spacing w:line="360" w:lineRule="auto"/>
        <w:ind w:left="1134" w:hanging="357"/>
        <w:rPr>
          <w:rFonts w:ascii="Arial" w:eastAsia="Times New Roman" w:hAnsi="Arial" w:cs="Arial"/>
          <w:sz w:val="24"/>
          <w:szCs w:val="24"/>
          <w:lang w:eastAsia="pl-PL"/>
        </w:rPr>
      </w:pPr>
      <w:r w:rsidRPr="006114EC">
        <w:rPr>
          <w:rFonts w:ascii="Arial" w:eastAsia="Times New Roman" w:hAnsi="Arial" w:cs="Arial"/>
          <w:b/>
          <w:bCs/>
          <w:sz w:val="24"/>
          <w:szCs w:val="24"/>
          <w:lang w:eastAsia="pl-PL"/>
        </w:rPr>
        <w:t xml:space="preserve">K i </w:t>
      </w:r>
      <w:r w:rsidR="00070C60" w:rsidRPr="006114EC">
        <w:rPr>
          <w:rFonts w:ascii="Arial" w:eastAsia="Times New Roman" w:hAnsi="Arial" w:cs="Arial"/>
          <w:b/>
          <w:bCs/>
          <w:sz w:val="24"/>
          <w:szCs w:val="24"/>
          <w:lang w:eastAsia="pl-PL"/>
        </w:rPr>
        <w:t>M 20</w:t>
      </w:r>
      <w:r w:rsidRPr="006114EC">
        <w:rPr>
          <w:rFonts w:ascii="Arial" w:eastAsia="Times New Roman" w:hAnsi="Arial" w:cs="Arial"/>
          <w:sz w:val="24"/>
          <w:szCs w:val="24"/>
          <w:lang w:eastAsia="pl-PL"/>
        </w:rPr>
        <w:t xml:space="preserve">  </w:t>
      </w:r>
      <w:r w:rsidR="00206672">
        <w:rPr>
          <w:rFonts w:ascii="Arial" w:eastAsia="Times New Roman" w:hAnsi="Arial" w:cs="Arial"/>
          <w:sz w:val="24"/>
          <w:szCs w:val="24"/>
          <w:lang w:eastAsia="pl-PL"/>
        </w:rPr>
        <w:t xml:space="preserve">  </w:t>
      </w:r>
      <w:r w:rsidRPr="006114EC">
        <w:rPr>
          <w:rFonts w:ascii="Arial" w:eastAsia="Times New Roman" w:hAnsi="Arial" w:cs="Arial"/>
          <w:sz w:val="24"/>
          <w:szCs w:val="24"/>
          <w:lang w:eastAsia="pl-PL"/>
        </w:rPr>
        <w:t xml:space="preserve">–   do 29 lat  </w:t>
      </w:r>
      <w:r w:rsidR="00070C60" w:rsidRPr="006114EC">
        <w:rPr>
          <w:rFonts w:ascii="Arial" w:eastAsia="Times New Roman" w:hAnsi="Arial" w:cs="Arial"/>
          <w:sz w:val="24"/>
          <w:szCs w:val="24"/>
          <w:lang w:eastAsia="pl-PL"/>
        </w:rPr>
        <w:t>(</w:t>
      </w:r>
      <w:r w:rsidR="002E1CF1" w:rsidRPr="006114EC">
        <w:rPr>
          <w:rFonts w:ascii="Arial" w:eastAsia="Times New Roman" w:hAnsi="Arial" w:cs="Arial"/>
          <w:sz w:val="24"/>
          <w:szCs w:val="24"/>
          <w:lang w:eastAsia="pl-PL"/>
        </w:rPr>
        <w:t>2003-1990</w:t>
      </w:r>
      <w:r w:rsidR="00070C60" w:rsidRPr="006114EC">
        <w:rPr>
          <w:rFonts w:ascii="Arial" w:eastAsia="Times New Roman" w:hAnsi="Arial" w:cs="Arial"/>
          <w:sz w:val="24"/>
          <w:szCs w:val="24"/>
          <w:lang w:eastAsia="pl-PL"/>
        </w:rPr>
        <w:t>)</w:t>
      </w:r>
    </w:p>
    <w:p w:rsidR="00070C60" w:rsidRPr="006114EC" w:rsidRDefault="006114EC" w:rsidP="00206672">
      <w:pPr>
        <w:pStyle w:val="Akapitzlist"/>
        <w:numPr>
          <w:ilvl w:val="0"/>
          <w:numId w:val="9"/>
        </w:numPr>
        <w:spacing w:line="360" w:lineRule="auto"/>
        <w:ind w:left="1134" w:hanging="357"/>
        <w:rPr>
          <w:rFonts w:ascii="Arial" w:eastAsia="Times New Roman" w:hAnsi="Arial" w:cs="Arial"/>
          <w:sz w:val="24"/>
          <w:szCs w:val="24"/>
          <w:lang w:eastAsia="pl-PL"/>
        </w:rPr>
      </w:pPr>
      <w:r w:rsidRPr="006114EC">
        <w:rPr>
          <w:rFonts w:ascii="Arial" w:eastAsia="Times New Roman" w:hAnsi="Arial" w:cs="Arial"/>
          <w:b/>
          <w:bCs/>
          <w:sz w:val="24"/>
          <w:szCs w:val="24"/>
          <w:lang w:eastAsia="pl-PL"/>
        </w:rPr>
        <w:t xml:space="preserve">K i </w:t>
      </w:r>
      <w:r w:rsidR="00070C60" w:rsidRPr="006114EC">
        <w:rPr>
          <w:rFonts w:ascii="Arial" w:eastAsia="Times New Roman" w:hAnsi="Arial" w:cs="Arial"/>
          <w:b/>
          <w:bCs/>
          <w:sz w:val="24"/>
          <w:szCs w:val="24"/>
          <w:lang w:eastAsia="pl-PL"/>
        </w:rPr>
        <w:t>M 30</w:t>
      </w:r>
      <w:r w:rsidRPr="006114EC">
        <w:rPr>
          <w:rFonts w:ascii="Arial" w:eastAsia="Times New Roman" w:hAnsi="Arial" w:cs="Arial"/>
          <w:sz w:val="24"/>
          <w:szCs w:val="24"/>
          <w:lang w:eastAsia="pl-PL"/>
        </w:rPr>
        <w:t> </w:t>
      </w:r>
      <w:r w:rsidR="00206672">
        <w:rPr>
          <w:rFonts w:ascii="Arial" w:eastAsia="Times New Roman" w:hAnsi="Arial" w:cs="Arial"/>
          <w:sz w:val="24"/>
          <w:szCs w:val="24"/>
          <w:lang w:eastAsia="pl-PL"/>
        </w:rPr>
        <w:t xml:space="preserve"> </w:t>
      </w:r>
      <w:r w:rsidRPr="006114EC">
        <w:rPr>
          <w:rFonts w:ascii="Arial" w:eastAsia="Times New Roman" w:hAnsi="Arial" w:cs="Arial"/>
          <w:sz w:val="24"/>
          <w:szCs w:val="24"/>
          <w:lang w:eastAsia="pl-PL"/>
        </w:rPr>
        <w:t xml:space="preserve"> </w:t>
      </w:r>
      <w:r w:rsidR="00206672">
        <w:rPr>
          <w:rFonts w:ascii="Arial" w:eastAsia="Times New Roman" w:hAnsi="Arial" w:cs="Arial"/>
          <w:sz w:val="24"/>
          <w:szCs w:val="24"/>
          <w:lang w:eastAsia="pl-PL"/>
        </w:rPr>
        <w:t xml:space="preserve"> </w:t>
      </w:r>
      <w:r w:rsidRPr="006114EC">
        <w:rPr>
          <w:rFonts w:ascii="Arial" w:eastAsia="Times New Roman" w:hAnsi="Arial" w:cs="Arial"/>
          <w:sz w:val="24"/>
          <w:szCs w:val="24"/>
          <w:lang w:eastAsia="pl-PL"/>
        </w:rPr>
        <w:t xml:space="preserve">–   30–39 lat </w:t>
      </w:r>
      <w:r w:rsidR="00070C60" w:rsidRPr="006114EC">
        <w:rPr>
          <w:rFonts w:ascii="Arial" w:eastAsia="Times New Roman" w:hAnsi="Arial" w:cs="Arial"/>
          <w:sz w:val="24"/>
          <w:szCs w:val="24"/>
          <w:lang w:eastAsia="pl-PL"/>
        </w:rPr>
        <w:t>(198</w:t>
      </w:r>
      <w:r w:rsidR="002E1CF1" w:rsidRPr="006114EC">
        <w:rPr>
          <w:rFonts w:ascii="Arial" w:eastAsia="Times New Roman" w:hAnsi="Arial" w:cs="Arial"/>
          <w:sz w:val="24"/>
          <w:szCs w:val="24"/>
          <w:lang w:eastAsia="pl-PL"/>
        </w:rPr>
        <w:t>9</w:t>
      </w:r>
      <w:r w:rsidR="00070C60" w:rsidRPr="006114EC">
        <w:rPr>
          <w:rFonts w:ascii="Arial" w:eastAsia="Times New Roman" w:hAnsi="Arial" w:cs="Arial"/>
          <w:sz w:val="24"/>
          <w:szCs w:val="24"/>
          <w:lang w:eastAsia="pl-PL"/>
        </w:rPr>
        <w:t>-19</w:t>
      </w:r>
      <w:r w:rsidR="002E1CF1" w:rsidRPr="006114EC">
        <w:rPr>
          <w:rFonts w:ascii="Arial" w:eastAsia="Times New Roman" w:hAnsi="Arial" w:cs="Arial"/>
          <w:sz w:val="24"/>
          <w:szCs w:val="24"/>
          <w:lang w:eastAsia="pl-PL"/>
        </w:rPr>
        <w:t>80</w:t>
      </w:r>
      <w:r w:rsidR="00070C60" w:rsidRPr="006114EC">
        <w:rPr>
          <w:rFonts w:ascii="Arial" w:eastAsia="Times New Roman" w:hAnsi="Arial" w:cs="Arial"/>
          <w:sz w:val="24"/>
          <w:szCs w:val="24"/>
          <w:lang w:eastAsia="pl-PL"/>
        </w:rPr>
        <w:t>)</w:t>
      </w:r>
    </w:p>
    <w:p w:rsidR="00070C60" w:rsidRPr="006114EC" w:rsidRDefault="006114EC" w:rsidP="00206672">
      <w:pPr>
        <w:pStyle w:val="Akapitzlist"/>
        <w:numPr>
          <w:ilvl w:val="0"/>
          <w:numId w:val="9"/>
        </w:numPr>
        <w:spacing w:line="360" w:lineRule="auto"/>
        <w:ind w:left="1134" w:hanging="357"/>
        <w:rPr>
          <w:rFonts w:ascii="Arial" w:eastAsia="Times New Roman" w:hAnsi="Arial" w:cs="Arial"/>
          <w:sz w:val="24"/>
          <w:szCs w:val="24"/>
          <w:lang w:eastAsia="pl-PL"/>
        </w:rPr>
      </w:pPr>
      <w:r w:rsidRPr="006114EC">
        <w:rPr>
          <w:rFonts w:ascii="Arial" w:eastAsia="Times New Roman" w:hAnsi="Arial" w:cs="Arial"/>
          <w:b/>
          <w:bCs/>
          <w:sz w:val="24"/>
          <w:szCs w:val="24"/>
          <w:lang w:eastAsia="pl-PL"/>
        </w:rPr>
        <w:t xml:space="preserve">K i </w:t>
      </w:r>
      <w:r w:rsidR="00070C60" w:rsidRPr="006114EC">
        <w:rPr>
          <w:rFonts w:ascii="Arial" w:eastAsia="Times New Roman" w:hAnsi="Arial" w:cs="Arial"/>
          <w:b/>
          <w:bCs/>
          <w:sz w:val="24"/>
          <w:szCs w:val="24"/>
          <w:lang w:eastAsia="pl-PL"/>
        </w:rPr>
        <w:t>M 40</w:t>
      </w:r>
      <w:r w:rsidRPr="006114EC">
        <w:rPr>
          <w:rFonts w:ascii="Arial" w:eastAsia="Times New Roman" w:hAnsi="Arial" w:cs="Arial"/>
          <w:sz w:val="24"/>
          <w:szCs w:val="24"/>
          <w:lang w:eastAsia="pl-PL"/>
        </w:rPr>
        <w:t xml:space="preserve">  </w:t>
      </w:r>
      <w:r w:rsidR="00206672">
        <w:rPr>
          <w:rFonts w:ascii="Arial" w:eastAsia="Times New Roman" w:hAnsi="Arial" w:cs="Arial"/>
          <w:sz w:val="24"/>
          <w:szCs w:val="24"/>
          <w:lang w:eastAsia="pl-PL"/>
        </w:rPr>
        <w:t xml:space="preserve">  </w:t>
      </w:r>
      <w:r w:rsidRPr="006114EC">
        <w:rPr>
          <w:rFonts w:ascii="Arial" w:eastAsia="Times New Roman" w:hAnsi="Arial" w:cs="Arial"/>
          <w:sz w:val="24"/>
          <w:szCs w:val="24"/>
          <w:lang w:eastAsia="pl-PL"/>
        </w:rPr>
        <w:t xml:space="preserve">–   40–49 lat </w:t>
      </w:r>
      <w:r w:rsidR="00070C60" w:rsidRPr="006114EC">
        <w:rPr>
          <w:rFonts w:ascii="Arial" w:eastAsia="Times New Roman" w:hAnsi="Arial" w:cs="Arial"/>
          <w:sz w:val="24"/>
          <w:szCs w:val="24"/>
          <w:lang w:eastAsia="pl-PL"/>
        </w:rPr>
        <w:t>(19</w:t>
      </w:r>
      <w:r w:rsidR="002E1CF1" w:rsidRPr="006114EC">
        <w:rPr>
          <w:rFonts w:ascii="Arial" w:eastAsia="Times New Roman" w:hAnsi="Arial" w:cs="Arial"/>
          <w:sz w:val="24"/>
          <w:szCs w:val="24"/>
          <w:lang w:eastAsia="pl-PL"/>
        </w:rPr>
        <w:t>79</w:t>
      </w:r>
      <w:r w:rsidR="00070C60" w:rsidRPr="006114EC">
        <w:rPr>
          <w:rFonts w:ascii="Arial" w:eastAsia="Times New Roman" w:hAnsi="Arial" w:cs="Arial"/>
          <w:sz w:val="24"/>
          <w:szCs w:val="24"/>
          <w:lang w:eastAsia="pl-PL"/>
        </w:rPr>
        <w:t>-19</w:t>
      </w:r>
      <w:r w:rsidR="002E1CF1" w:rsidRPr="006114EC">
        <w:rPr>
          <w:rFonts w:ascii="Arial" w:eastAsia="Times New Roman" w:hAnsi="Arial" w:cs="Arial"/>
          <w:sz w:val="24"/>
          <w:szCs w:val="24"/>
          <w:lang w:eastAsia="pl-PL"/>
        </w:rPr>
        <w:t>70</w:t>
      </w:r>
      <w:r w:rsidR="00070C60" w:rsidRPr="006114EC">
        <w:rPr>
          <w:rFonts w:ascii="Arial" w:eastAsia="Times New Roman" w:hAnsi="Arial" w:cs="Arial"/>
          <w:sz w:val="24"/>
          <w:szCs w:val="24"/>
          <w:lang w:eastAsia="pl-PL"/>
        </w:rPr>
        <w:t>)</w:t>
      </w:r>
    </w:p>
    <w:p w:rsidR="006114EC" w:rsidRPr="006114EC" w:rsidRDefault="006114EC" w:rsidP="00206672">
      <w:pPr>
        <w:pStyle w:val="Akapitzlist"/>
        <w:numPr>
          <w:ilvl w:val="0"/>
          <w:numId w:val="9"/>
        </w:numPr>
        <w:spacing w:line="360" w:lineRule="auto"/>
        <w:ind w:left="1134" w:hanging="357"/>
        <w:rPr>
          <w:rFonts w:ascii="Arial" w:eastAsia="Times New Roman" w:hAnsi="Arial" w:cs="Arial"/>
          <w:sz w:val="24"/>
          <w:szCs w:val="24"/>
          <w:lang w:eastAsia="pl-PL"/>
        </w:rPr>
      </w:pPr>
      <w:r w:rsidRPr="006114EC">
        <w:rPr>
          <w:rFonts w:ascii="Arial" w:eastAsia="Times New Roman" w:hAnsi="Arial" w:cs="Arial"/>
          <w:b/>
          <w:bCs/>
          <w:sz w:val="24"/>
          <w:szCs w:val="24"/>
          <w:lang w:eastAsia="pl-PL"/>
        </w:rPr>
        <w:t xml:space="preserve">K i </w:t>
      </w:r>
      <w:r w:rsidR="00070C60" w:rsidRPr="006114EC">
        <w:rPr>
          <w:rFonts w:ascii="Arial" w:eastAsia="Times New Roman" w:hAnsi="Arial" w:cs="Arial"/>
          <w:b/>
          <w:bCs/>
          <w:sz w:val="24"/>
          <w:szCs w:val="24"/>
          <w:lang w:eastAsia="pl-PL"/>
        </w:rPr>
        <w:t>M 50</w:t>
      </w:r>
      <w:r w:rsidRPr="006114EC">
        <w:rPr>
          <w:rFonts w:ascii="Arial" w:eastAsia="Times New Roman" w:hAnsi="Arial" w:cs="Arial"/>
          <w:sz w:val="24"/>
          <w:szCs w:val="24"/>
          <w:lang w:eastAsia="pl-PL"/>
        </w:rPr>
        <w:t xml:space="preserve">  </w:t>
      </w:r>
      <w:r w:rsidR="00206672">
        <w:rPr>
          <w:rFonts w:ascii="Arial" w:eastAsia="Times New Roman" w:hAnsi="Arial" w:cs="Arial"/>
          <w:sz w:val="24"/>
          <w:szCs w:val="24"/>
          <w:lang w:eastAsia="pl-PL"/>
        </w:rPr>
        <w:t xml:space="preserve">  </w:t>
      </w:r>
      <w:r w:rsidRPr="006114EC">
        <w:rPr>
          <w:rFonts w:ascii="Arial" w:eastAsia="Times New Roman" w:hAnsi="Arial" w:cs="Arial"/>
          <w:sz w:val="24"/>
          <w:szCs w:val="24"/>
          <w:lang w:eastAsia="pl-PL"/>
        </w:rPr>
        <w:t xml:space="preserve">–   50–59 lat </w:t>
      </w:r>
      <w:r w:rsidR="00070C60" w:rsidRPr="006114EC">
        <w:rPr>
          <w:rFonts w:ascii="Arial" w:eastAsia="Times New Roman" w:hAnsi="Arial" w:cs="Arial"/>
          <w:sz w:val="24"/>
          <w:szCs w:val="24"/>
          <w:lang w:eastAsia="pl-PL"/>
        </w:rPr>
        <w:t>(196</w:t>
      </w:r>
      <w:r w:rsidR="002E1CF1" w:rsidRPr="006114EC">
        <w:rPr>
          <w:rFonts w:ascii="Arial" w:eastAsia="Times New Roman" w:hAnsi="Arial" w:cs="Arial"/>
          <w:sz w:val="24"/>
          <w:szCs w:val="24"/>
          <w:lang w:eastAsia="pl-PL"/>
        </w:rPr>
        <w:t>9</w:t>
      </w:r>
      <w:r w:rsidR="00070C60" w:rsidRPr="006114EC">
        <w:rPr>
          <w:rFonts w:ascii="Arial" w:eastAsia="Times New Roman" w:hAnsi="Arial" w:cs="Arial"/>
          <w:sz w:val="24"/>
          <w:szCs w:val="24"/>
          <w:lang w:eastAsia="pl-PL"/>
        </w:rPr>
        <w:t>-19</w:t>
      </w:r>
      <w:r w:rsidR="002E1CF1" w:rsidRPr="006114EC">
        <w:rPr>
          <w:rFonts w:ascii="Arial" w:eastAsia="Times New Roman" w:hAnsi="Arial" w:cs="Arial"/>
          <w:sz w:val="24"/>
          <w:szCs w:val="24"/>
          <w:lang w:eastAsia="pl-PL"/>
        </w:rPr>
        <w:t>60</w:t>
      </w:r>
      <w:r w:rsidR="00070C60" w:rsidRPr="006114EC">
        <w:rPr>
          <w:rFonts w:ascii="Arial" w:eastAsia="Times New Roman" w:hAnsi="Arial" w:cs="Arial"/>
          <w:sz w:val="24"/>
          <w:szCs w:val="24"/>
          <w:lang w:eastAsia="pl-PL"/>
        </w:rPr>
        <w:t>)</w:t>
      </w:r>
    </w:p>
    <w:p w:rsidR="00070C60" w:rsidRPr="006114EC" w:rsidRDefault="006114EC" w:rsidP="00206672">
      <w:pPr>
        <w:pStyle w:val="Akapitzlist"/>
        <w:numPr>
          <w:ilvl w:val="0"/>
          <w:numId w:val="9"/>
        </w:numPr>
        <w:spacing w:line="360" w:lineRule="auto"/>
        <w:ind w:left="1134" w:hanging="357"/>
        <w:rPr>
          <w:rFonts w:ascii="Arial" w:eastAsia="Times New Roman" w:hAnsi="Arial" w:cs="Arial"/>
          <w:sz w:val="24"/>
          <w:szCs w:val="24"/>
          <w:lang w:eastAsia="pl-PL"/>
        </w:rPr>
      </w:pPr>
      <w:r w:rsidRPr="006114EC">
        <w:rPr>
          <w:rFonts w:ascii="Arial" w:eastAsia="Times New Roman" w:hAnsi="Arial" w:cs="Arial"/>
          <w:b/>
          <w:bCs/>
          <w:sz w:val="24"/>
          <w:szCs w:val="24"/>
          <w:lang w:eastAsia="pl-PL"/>
        </w:rPr>
        <w:t xml:space="preserve">K i </w:t>
      </w:r>
      <w:r w:rsidR="00070C60" w:rsidRPr="006114EC">
        <w:rPr>
          <w:rFonts w:ascii="Arial" w:eastAsia="Times New Roman" w:hAnsi="Arial" w:cs="Arial"/>
          <w:b/>
          <w:bCs/>
          <w:sz w:val="24"/>
          <w:szCs w:val="24"/>
          <w:lang w:eastAsia="pl-PL"/>
        </w:rPr>
        <w:t>M 60</w:t>
      </w:r>
      <w:r w:rsidR="00206672">
        <w:rPr>
          <w:rFonts w:ascii="Arial" w:eastAsia="Times New Roman" w:hAnsi="Arial" w:cs="Arial"/>
          <w:b/>
          <w:bCs/>
          <w:sz w:val="24"/>
          <w:szCs w:val="24"/>
          <w:lang w:eastAsia="pl-PL"/>
        </w:rPr>
        <w:t>+</w:t>
      </w:r>
      <w:r w:rsidRPr="006114EC">
        <w:rPr>
          <w:rFonts w:ascii="Arial" w:eastAsia="Times New Roman" w:hAnsi="Arial" w:cs="Arial"/>
          <w:sz w:val="24"/>
          <w:szCs w:val="24"/>
          <w:lang w:eastAsia="pl-PL"/>
        </w:rPr>
        <w:t xml:space="preserve">  –   60–69 lat </w:t>
      </w:r>
      <w:r w:rsidR="00070C60" w:rsidRPr="006114EC">
        <w:rPr>
          <w:rFonts w:ascii="Arial" w:eastAsia="Times New Roman" w:hAnsi="Arial" w:cs="Arial"/>
          <w:sz w:val="24"/>
          <w:szCs w:val="24"/>
          <w:lang w:eastAsia="pl-PL"/>
        </w:rPr>
        <w:t>(195</w:t>
      </w:r>
      <w:r w:rsidR="002E1CF1" w:rsidRPr="006114EC">
        <w:rPr>
          <w:rFonts w:ascii="Arial" w:eastAsia="Times New Roman" w:hAnsi="Arial" w:cs="Arial"/>
          <w:sz w:val="24"/>
          <w:szCs w:val="24"/>
          <w:lang w:eastAsia="pl-PL"/>
        </w:rPr>
        <w:t>9 i starsi</w:t>
      </w:r>
      <w:r w:rsidR="00070C60" w:rsidRPr="006114EC">
        <w:rPr>
          <w:rFonts w:ascii="Arial" w:eastAsia="Times New Roman" w:hAnsi="Arial" w:cs="Arial"/>
          <w:sz w:val="24"/>
          <w:szCs w:val="24"/>
          <w:lang w:eastAsia="pl-PL"/>
        </w:rPr>
        <w:t>)</w:t>
      </w:r>
    </w:p>
    <w:p w:rsidR="00070C60" w:rsidRPr="006114EC" w:rsidRDefault="005160BB" w:rsidP="00A83F84">
      <w:pPr>
        <w:spacing w:after="139"/>
        <w:jc w:val="both"/>
        <w:rPr>
          <w:rFonts w:ascii="Arial" w:eastAsia="Times New Roman" w:hAnsi="Arial" w:cs="Arial"/>
          <w:sz w:val="24"/>
          <w:szCs w:val="24"/>
          <w:lang w:eastAsia="pl-PL"/>
        </w:rPr>
      </w:pPr>
      <w:r>
        <w:rPr>
          <w:rFonts w:ascii="Arial" w:eastAsia="Times New Roman" w:hAnsi="Arial" w:cs="Arial"/>
          <w:b/>
          <w:bCs/>
          <w:sz w:val="24"/>
          <w:szCs w:val="24"/>
          <w:u w:val="single"/>
          <w:lang w:eastAsia="pl-PL"/>
        </w:rPr>
        <w:lastRenderedPageBreak/>
        <w:t xml:space="preserve">VII. </w:t>
      </w:r>
      <w:r w:rsidR="00070C60" w:rsidRPr="006114EC">
        <w:rPr>
          <w:rFonts w:ascii="Arial" w:eastAsia="Times New Roman" w:hAnsi="Arial" w:cs="Arial"/>
          <w:b/>
          <w:bCs/>
          <w:sz w:val="24"/>
          <w:szCs w:val="24"/>
          <w:u w:val="single"/>
          <w:lang w:eastAsia="pl-PL"/>
        </w:rPr>
        <w:t>Nagrody.</w:t>
      </w:r>
    </w:p>
    <w:p w:rsidR="00070C60" w:rsidRPr="00A03E89" w:rsidRDefault="005160BB" w:rsidP="00A83F84">
      <w:pPr>
        <w:pStyle w:val="Akapitzlist"/>
        <w:numPr>
          <w:ilvl w:val="0"/>
          <w:numId w:val="6"/>
        </w:numPr>
        <w:jc w:val="both"/>
        <w:rPr>
          <w:rFonts w:ascii="Arial" w:eastAsia="Times New Roman" w:hAnsi="Arial" w:cs="Arial"/>
          <w:sz w:val="24"/>
          <w:szCs w:val="24"/>
          <w:lang w:eastAsia="pl-PL"/>
        </w:rPr>
      </w:pPr>
      <w:r w:rsidRPr="00A03E89">
        <w:rPr>
          <w:rFonts w:ascii="Arial" w:eastAsia="Times New Roman" w:hAnsi="Arial" w:cs="Arial"/>
          <w:sz w:val="24"/>
          <w:szCs w:val="24"/>
          <w:lang w:eastAsia="pl-PL"/>
        </w:rPr>
        <w:t>Wszyscy uczestnicy Biegu Głównego otrzymują pamiątkowe medale</w:t>
      </w:r>
      <w:r w:rsidR="00716D80" w:rsidRPr="00A03E89">
        <w:rPr>
          <w:rFonts w:ascii="Arial" w:eastAsia="Times New Roman" w:hAnsi="Arial" w:cs="Arial"/>
          <w:sz w:val="24"/>
          <w:szCs w:val="24"/>
          <w:lang w:eastAsia="pl-PL"/>
        </w:rPr>
        <w:t xml:space="preserve"> oraz </w:t>
      </w:r>
      <w:r w:rsidR="00A03E89" w:rsidRPr="00A03E89">
        <w:rPr>
          <w:rFonts w:ascii="Arial" w:eastAsia="Times New Roman" w:hAnsi="Arial" w:cs="Arial"/>
          <w:sz w:val="24"/>
          <w:szCs w:val="24"/>
          <w:lang w:eastAsia="pl-PL"/>
        </w:rPr>
        <w:t>okolicznościową koszulkę</w:t>
      </w:r>
      <w:r w:rsidRPr="00A03E89">
        <w:rPr>
          <w:rFonts w:ascii="Arial" w:eastAsia="Times New Roman" w:hAnsi="Arial" w:cs="Arial"/>
          <w:sz w:val="24"/>
          <w:szCs w:val="24"/>
          <w:lang w:eastAsia="pl-PL"/>
        </w:rPr>
        <w:t>.</w:t>
      </w:r>
    </w:p>
    <w:p w:rsidR="005160BB" w:rsidRPr="006114EC" w:rsidRDefault="00A03E89" w:rsidP="00A83F84">
      <w:pPr>
        <w:pStyle w:val="Akapitzlist"/>
        <w:numPr>
          <w:ilvl w:val="0"/>
          <w:numId w:val="6"/>
        </w:numPr>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W kategorii Open najszybsi: kobieta i mężczyzna, otrzymują </w:t>
      </w:r>
      <w:r w:rsidR="00686E9C">
        <w:rPr>
          <w:rFonts w:ascii="Arial" w:eastAsia="Times New Roman" w:hAnsi="Arial" w:cs="Arial"/>
          <w:sz w:val="24"/>
          <w:szCs w:val="24"/>
          <w:lang w:eastAsia="pl-PL"/>
        </w:rPr>
        <w:t>puchary</w:t>
      </w:r>
      <w:r w:rsidR="005160BB" w:rsidRPr="006114EC">
        <w:rPr>
          <w:rFonts w:ascii="Arial" w:eastAsia="Times New Roman" w:hAnsi="Arial" w:cs="Arial"/>
          <w:sz w:val="24"/>
          <w:szCs w:val="24"/>
          <w:lang w:eastAsia="pl-PL"/>
        </w:rPr>
        <w:t>.</w:t>
      </w:r>
    </w:p>
    <w:p w:rsidR="00070C60" w:rsidRPr="006114EC" w:rsidRDefault="00070C60" w:rsidP="00A83F84">
      <w:pPr>
        <w:pStyle w:val="Akapitzlist"/>
        <w:numPr>
          <w:ilvl w:val="0"/>
          <w:numId w:val="6"/>
        </w:numPr>
        <w:jc w:val="both"/>
        <w:rPr>
          <w:rFonts w:ascii="Arial" w:eastAsia="Times New Roman" w:hAnsi="Arial" w:cs="Arial"/>
          <w:sz w:val="24"/>
          <w:szCs w:val="24"/>
          <w:lang w:eastAsia="pl-PL"/>
        </w:rPr>
      </w:pPr>
      <w:r w:rsidRPr="006114EC">
        <w:rPr>
          <w:rFonts w:ascii="Arial" w:eastAsia="Times New Roman" w:hAnsi="Arial" w:cs="Arial"/>
          <w:sz w:val="24"/>
          <w:szCs w:val="24"/>
          <w:lang w:eastAsia="pl-PL"/>
        </w:rPr>
        <w:t xml:space="preserve">Zawodnicy, którzy zajmą trzy czołowe miejsca w poszczególnych kategoriach otrzymają </w:t>
      </w:r>
      <w:r w:rsidR="00686E9C">
        <w:rPr>
          <w:rFonts w:ascii="Arial" w:eastAsia="Times New Roman" w:hAnsi="Arial" w:cs="Arial"/>
          <w:sz w:val="24"/>
          <w:szCs w:val="24"/>
          <w:lang w:eastAsia="pl-PL"/>
        </w:rPr>
        <w:t>statuetki</w:t>
      </w:r>
      <w:r w:rsidRPr="006114EC">
        <w:rPr>
          <w:rFonts w:ascii="Arial" w:eastAsia="Times New Roman" w:hAnsi="Arial" w:cs="Arial"/>
          <w:sz w:val="24"/>
          <w:szCs w:val="24"/>
          <w:lang w:eastAsia="pl-PL"/>
        </w:rPr>
        <w:t xml:space="preserve"> i dyplomy. </w:t>
      </w:r>
    </w:p>
    <w:p w:rsidR="00070C60" w:rsidRPr="006114EC" w:rsidRDefault="00070C60" w:rsidP="00A83F84">
      <w:pPr>
        <w:pStyle w:val="Akapitzlist"/>
        <w:numPr>
          <w:ilvl w:val="0"/>
          <w:numId w:val="6"/>
        </w:numPr>
        <w:jc w:val="both"/>
        <w:rPr>
          <w:rFonts w:ascii="Arial" w:eastAsia="Times New Roman" w:hAnsi="Arial" w:cs="Arial"/>
          <w:sz w:val="24"/>
          <w:szCs w:val="24"/>
          <w:lang w:eastAsia="pl-PL"/>
        </w:rPr>
      </w:pPr>
      <w:r w:rsidRPr="006114EC">
        <w:rPr>
          <w:rFonts w:ascii="Arial" w:eastAsia="Times New Roman" w:hAnsi="Arial" w:cs="Arial"/>
          <w:b/>
          <w:sz w:val="24"/>
          <w:szCs w:val="24"/>
          <w:lang w:eastAsia="pl-PL"/>
        </w:rPr>
        <w:t xml:space="preserve">Najstarszy i najmłodszy </w:t>
      </w:r>
      <w:r w:rsidRPr="006114EC">
        <w:rPr>
          <w:rFonts w:ascii="Arial" w:eastAsia="Times New Roman" w:hAnsi="Arial" w:cs="Arial"/>
          <w:sz w:val="24"/>
          <w:szCs w:val="24"/>
          <w:lang w:eastAsia="pl-PL"/>
        </w:rPr>
        <w:t>zawodnik, którzy ukończą bieg otrzym</w:t>
      </w:r>
      <w:r w:rsidR="00A03E89">
        <w:rPr>
          <w:rFonts w:ascii="Arial" w:eastAsia="Times New Roman" w:hAnsi="Arial" w:cs="Arial"/>
          <w:sz w:val="24"/>
          <w:szCs w:val="24"/>
          <w:lang w:eastAsia="pl-PL"/>
        </w:rPr>
        <w:t>u</w:t>
      </w:r>
      <w:r w:rsidRPr="006114EC">
        <w:rPr>
          <w:rFonts w:ascii="Arial" w:eastAsia="Times New Roman" w:hAnsi="Arial" w:cs="Arial"/>
          <w:sz w:val="24"/>
          <w:szCs w:val="24"/>
          <w:lang w:eastAsia="pl-PL"/>
        </w:rPr>
        <w:t xml:space="preserve">ją statuetki. </w:t>
      </w:r>
    </w:p>
    <w:p w:rsidR="00070C60" w:rsidRPr="006114EC" w:rsidRDefault="00070C60" w:rsidP="00A83F84">
      <w:pPr>
        <w:pStyle w:val="Akapitzlist"/>
        <w:numPr>
          <w:ilvl w:val="0"/>
          <w:numId w:val="6"/>
        </w:numPr>
        <w:jc w:val="both"/>
        <w:rPr>
          <w:rFonts w:ascii="Arial" w:eastAsia="Times New Roman" w:hAnsi="Arial" w:cs="Arial"/>
          <w:sz w:val="24"/>
          <w:szCs w:val="24"/>
          <w:lang w:eastAsia="pl-PL"/>
        </w:rPr>
      </w:pPr>
      <w:r w:rsidRPr="006114EC">
        <w:rPr>
          <w:rFonts w:ascii="Arial" w:eastAsia="Times New Roman" w:hAnsi="Arial" w:cs="Arial"/>
          <w:sz w:val="24"/>
          <w:szCs w:val="24"/>
          <w:lang w:eastAsia="pl-PL"/>
        </w:rPr>
        <w:t xml:space="preserve">Spośród wszystkich startujących zostanie nagrodzonych </w:t>
      </w:r>
      <w:r w:rsidRPr="00A03E89">
        <w:rPr>
          <w:rFonts w:ascii="Arial" w:eastAsia="Times New Roman" w:hAnsi="Arial" w:cs="Arial"/>
          <w:sz w:val="24"/>
          <w:szCs w:val="24"/>
          <w:lang w:eastAsia="pl-PL"/>
        </w:rPr>
        <w:t>10 zawodników</w:t>
      </w:r>
      <w:r w:rsidRPr="006114EC">
        <w:rPr>
          <w:rFonts w:ascii="Arial" w:eastAsia="Times New Roman" w:hAnsi="Arial" w:cs="Arial"/>
          <w:sz w:val="24"/>
          <w:szCs w:val="24"/>
          <w:lang w:eastAsia="pl-PL"/>
        </w:rPr>
        <w:t>, którzy otrzymają nagrody rzeczowe.</w:t>
      </w:r>
    </w:p>
    <w:p w:rsidR="00070C60" w:rsidRPr="006114EC" w:rsidRDefault="00686E9C" w:rsidP="00A83F84">
      <w:pPr>
        <w:pStyle w:val="Akapitzlist"/>
        <w:numPr>
          <w:ilvl w:val="0"/>
          <w:numId w:val="6"/>
        </w:numPr>
        <w:jc w:val="both"/>
        <w:rPr>
          <w:rFonts w:ascii="Arial" w:eastAsia="Times New Roman" w:hAnsi="Arial" w:cs="Arial"/>
          <w:sz w:val="24"/>
          <w:szCs w:val="24"/>
          <w:lang w:eastAsia="pl-PL"/>
        </w:rPr>
      </w:pPr>
      <w:r>
        <w:rPr>
          <w:rFonts w:ascii="Arial" w:eastAsia="Times New Roman" w:hAnsi="Arial" w:cs="Arial"/>
          <w:sz w:val="24"/>
          <w:szCs w:val="24"/>
          <w:lang w:eastAsia="pl-PL"/>
        </w:rPr>
        <w:t>Najszybszy</w:t>
      </w:r>
      <w:r w:rsidR="00070C60" w:rsidRPr="006114EC">
        <w:rPr>
          <w:rFonts w:ascii="Arial" w:eastAsia="Times New Roman" w:hAnsi="Arial" w:cs="Arial"/>
          <w:sz w:val="24"/>
          <w:szCs w:val="24"/>
          <w:lang w:eastAsia="pl-PL"/>
        </w:rPr>
        <w:t xml:space="preserve"> zawodnik reprezentujący Lasy Państwowe w klasyfikacji generalnej otrzyma statuetkę.</w:t>
      </w:r>
    </w:p>
    <w:p w:rsidR="00716D80" w:rsidRDefault="00716D80" w:rsidP="00A83F84">
      <w:pPr>
        <w:spacing w:after="139"/>
        <w:jc w:val="both"/>
        <w:rPr>
          <w:rFonts w:ascii="Arial" w:eastAsia="Times New Roman" w:hAnsi="Arial" w:cs="Arial"/>
          <w:b/>
          <w:bCs/>
          <w:sz w:val="24"/>
          <w:szCs w:val="24"/>
          <w:u w:val="single"/>
          <w:lang w:eastAsia="pl-PL"/>
        </w:rPr>
      </w:pPr>
    </w:p>
    <w:p w:rsidR="00070C60" w:rsidRPr="006114EC" w:rsidRDefault="00070C60" w:rsidP="00A83F84">
      <w:pPr>
        <w:spacing w:after="139"/>
        <w:jc w:val="both"/>
        <w:rPr>
          <w:rFonts w:ascii="Arial" w:eastAsia="Times New Roman" w:hAnsi="Arial" w:cs="Arial"/>
          <w:sz w:val="24"/>
          <w:szCs w:val="24"/>
          <w:lang w:eastAsia="pl-PL"/>
        </w:rPr>
      </w:pPr>
      <w:r w:rsidRPr="006114EC">
        <w:rPr>
          <w:rFonts w:ascii="Arial" w:eastAsia="Times New Roman" w:hAnsi="Arial" w:cs="Arial"/>
          <w:b/>
          <w:bCs/>
          <w:sz w:val="24"/>
          <w:szCs w:val="24"/>
          <w:u w:val="single"/>
          <w:lang w:eastAsia="pl-PL"/>
        </w:rPr>
        <w:t>Finansowanie:</w:t>
      </w:r>
    </w:p>
    <w:p w:rsidR="00070C60" w:rsidRPr="006114EC" w:rsidRDefault="00070C60" w:rsidP="00A83F84">
      <w:pPr>
        <w:pStyle w:val="Akapitzlist"/>
        <w:numPr>
          <w:ilvl w:val="0"/>
          <w:numId w:val="7"/>
        </w:numPr>
        <w:jc w:val="both"/>
        <w:rPr>
          <w:rFonts w:ascii="Arial" w:eastAsia="Times New Roman" w:hAnsi="Arial" w:cs="Arial"/>
          <w:sz w:val="24"/>
          <w:szCs w:val="24"/>
          <w:lang w:eastAsia="pl-PL"/>
        </w:rPr>
      </w:pPr>
      <w:r w:rsidRPr="006114EC">
        <w:rPr>
          <w:rFonts w:ascii="Arial" w:eastAsia="Times New Roman" w:hAnsi="Arial" w:cs="Arial"/>
          <w:sz w:val="24"/>
          <w:szCs w:val="24"/>
          <w:lang w:eastAsia="pl-PL"/>
        </w:rPr>
        <w:t xml:space="preserve">Od każdego uczestnika pobrana zostanie opłata startowa w wysokości </w:t>
      </w:r>
      <w:r w:rsidR="006114EC" w:rsidRPr="00686E9C">
        <w:rPr>
          <w:rFonts w:ascii="Arial" w:eastAsia="Times New Roman" w:hAnsi="Arial" w:cs="Arial"/>
          <w:b/>
          <w:sz w:val="24"/>
          <w:szCs w:val="24"/>
          <w:lang w:eastAsia="pl-PL"/>
        </w:rPr>
        <w:t>3</w:t>
      </w:r>
      <w:r w:rsidRPr="00686E9C">
        <w:rPr>
          <w:rFonts w:ascii="Arial" w:eastAsia="Times New Roman" w:hAnsi="Arial" w:cs="Arial"/>
          <w:b/>
          <w:sz w:val="24"/>
          <w:szCs w:val="24"/>
          <w:lang w:eastAsia="pl-PL"/>
        </w:rPr>
        <w:t xml:space="preserve">5 </w:t>
      </w:r>
      <w:r w:rsidRPr="006114EC">
        <w:rPr>
          <w:rFonts w:ascii="Arial" w:eastAsia="Times New Roman" w:hAnsi="Arial" w:cs="Arial"/>
          <w:sz w:val="24"/>
          <w:szCs w:val="24"/>
          <w:lang w:eastAsia="pl-PL"/>
        </w:rPr>
        <w:t>zł.</w:t>
      </w:r>
    </w:p>
    <w:p w:rsidR="00070C60" w:rsidRPr="006114EC" w:rsidRDefault="00070C60" w:rsidP="00A83F84">
      <w:pPr>
        <w:pStyle w:val="Akapitzlist"/>
        <w:numPr>
          <w:ilvl w:val="0"/>
          <w:numId w:val="7"/>
        </w:numPr>
        <w:jc w:val="both"/>
        <w:rPr>
          <w:rFonts w:ascii="Arial" w:eastAsia="Times New Roman" w:hAnsi="Arial" w:cs="Arial"/>
          <w:sz w:val="24"/>
          <w:szCs w:val="24"/>
          <w:lang w:eastAsia="pl-PL"/>
        </w:rPr>
      </w:pPr>
      <w:r w:rsidRPr="006114EC">
        <w:rPr>
          <w:rFonts w:ascii="Arial" w:eastAsia="Times New Roman" w:hAnsi="Arial" w:cs="Arial"/>
          <w:sz w:val="24"/>
          <w:szCs w:val="24"/>
          <w:lang w:eastAsia="pl-PL"/>
        </w:rPr>
        <w:t>Koszty związane z przeprowadzeniem imprezy pokrywają organizatorzy.</w:t>
      </w:r>
    </w:p>
    <w:p w:rsidR="00070C60" w:rsidRPr="006114EC" w:rsidRDefault="00070C60" w:rsidP="00A83F84">
      <w:pPr>
        <w:pStyle w:val="Akapitzlist"/>
        <w:numPr>
          <w:ilvl w:val="0"/>
          <w:numId w:val="7"/>
        </w:numPr>
        <w:jc w:val="both"/>
        <w:rPr>
          <w:rFonts w:ascii="Arial" w:eastAsia="Times New Roman" w:hAnsi="Arial" w:cs="Arial"/>
          <w:sz w:val="24"/>
          <w:szCs w:val="24"/>
          <w:lang w:eastAsia="pl-PL"/>
        </w:rPr>
      </w:pPr>
      <w:r w:rsidRPr="006114EC">
        <w:rPr>
          <w:rFonts w:ascii="Arial" w:eastAsia="Times New Roman" w:hAnsi="Arial" w:cs="Arial"/>
          <w:sz w:val="24"/>
          <w:szCs w:val="24"/>
          <w:lang w:eastAsia="pl-PL"/>
        </w:rPr>
        <w:t xml:space="preserve">Zawodnicy przyjeżdżają na koszt własny lub organizacji delegującej. </w:t>
      </w:r>
    </w:p>
    <w:p w:rsidR="006114EC" w:rsidRPr="006114EC" w:rsidRDefault="006114EC" w:rsidP="00A83F84">
      <w:pPr>
        <w:jc w:val="both"/>
        <w:rPr>
          <w:rFonts w:ascii="Arial" w:eastAsia="Times New Roman" w:hAnsi="Arial" w:cs="Arial"/>
          <w:b/>
          <w:bCs/>
          <w:sz w:val="24"/>
          <w:szCs w:val="24"/>
          <w:u w:val="single"/>
          <w:lang w:eastAsia="pl-PL"/>
        </w:rPr>
      </w:pPr>
    </w:p>
    <w:p w:rsidR="00070C60" w:rsidRPr="006114EC" w:rsidRDefault="00070C60" w:rsidP="00A83F84">
      <w:pPr>
        <w:jc w:val="both"/>
        <w:rPr>
          <w:rFonts w:ascii="Arial" w:eastAsia="Times New Roman" w:hAnsi="Arial" w:cs="Arial"/>
          <w:sz w:val="24"/>
          <w:szCs w:val="24"/>
          <w:lang w:eastAsia="pl-PL"/>
        </w:rPr>
      </w:pPr>
      <w:r w:rsidRPr="006114EC">
        <w:rPr>
          <w:rFonts w:ascii="Arial" w:eastAsia="Times New Roman" w:hAnsi="Arial" w:cs="Arial"/>
          <w:b/>
          <w:bCs/>
          <w:sz w:val="24"/>
          <w:szCs w:val="24"/>
          <w:u w:val="single"/>
          <w:lang w:eastAsia="pl-PL"/>
        </w:rPr>
        <w:t>Postanowienia końcowe :</w:t>
      </w:r>
    </w:p>
    <w:p w:rsidR="00070C60" w:rsidRPr="006114EC" w:rsidRDefault="00070C60" w:rsidP="00A83F84">
      <w:pPr>
        <w:pStyle w:val="Akapitzlist"/>
        <w:numPr>
          <w:ilvl w:val="0"/>
          <w:numId w:val="5"/>
        </w:numPr>
        <w:jc w:val="both"/>
        <w:rPr>
          <w:rFonts w:ascii="Arial" w:eastAsia="Times New Roman" w:hAnsi="Arial" w:cs="Arial"/>
          <w:sz w:val="24"/>
          <w:szCs w:val="24"/>
          <w:lang w:eastAsia="pl-PL"/>
        </w:rPr>
      </w:pPr>
      <w:r w:rsidRPr="006114EC">
        <w:rPr>
          <w:rFonts w:ascii="Arial" w:eastAsia="Times New Roman" w:hAnsi="Arial" w:cs="Arial"/>
          <w:sz w:val="24"/>
          <w:szCs w:val="24"/>
          <w:lang w:eastAsia="pl-PL"/>
        </w:rPr>
        <w:t>Organizatorzy zapewniają opiekę medyczną, szatnię, prysznice.</w:t>
      </w:r>
    </w:p>
    <w:p w:rsidR="00070C60" w:rsidRPr="006114EC" w:rsidRDefault="00070C60" w:rsidP="00A83F84">
      <w:pPr>
        <w:pStyle w:val="Akapitzlist"/>
        <w:numPr>
          <w:ilvl w:val="0"/>
          <w:numId w:val="5"/>
        </w:numPr>
        <w:jc w:val="both"/>
        <w:rPr>
          <w:rFonts w:ascii="Arial" w:eastAsia="Times New Roman" w:hAnsi="Arial" w:cs="Arial"/>
          <w:sz w:val="24"/>
          <w:szCs w:val="24"/>
          <w:lang w:eastAsia="pl-PL"/>
        </w:rPr>
      </w:pPr>
      <w:r w:rsidRPr="006114EC">
        <w:rPr>
          <w:rFonts w:ascii="Arial" w:eastAsia="Times New Roman" w:hAnsi="Arial" w:cs="Arial"/>
          <w:sz w:val="24"/>
          <w:szCs w:val="24"/>
          <w:lang w:eastAsia="pl-PL"/>
        </w:rPr>
        <w:t xml:space="preserve">Uczestników obowiązuje strój oraz obuwie sportowe w czasie biegu oraz </w:t>
      </w:r>
      <w:r w:rsidR="00206672">
        <w:rPr>
          <w:rFonts w:ascii="Arial" w:eastAsia="Times New Roman" w:hAnsi="Arial" w:cs="Arial"/>
          <w:sz w:val="24"/>
          <w:szCs w:val="24"/>
          <w:lang w:eastAsia="pl-PL"/>
        </w:rPr>
        <w:br/>
      </w:r>
      <w:r w:rsidRPr="006114EC">
        <w:rPr>
          <w:rFonts w:ascii="Arial" w:eastAsia="Times New Roman" w:hAnsi="Arial" w:cs="Arial"/>
          <w:bCs/>
          <w:sz w:val="24"/>
          <w:szCs w:val="24"/>
          <w:lang w:eastAsia="pl-PL"/>
        </w:rPr>
        <w:t>w trakcie dekoracji.</w:t>
      </w:r>
    </w:p>
    <w:p w:rsidR="00070C60" w:rsidRPr="006114EC" w:rsidRDefault="00070C60" w:rsidP="00A83F84">
      <w:pPr>
        <w:pStyle w:val="Akapitzlist"/>
        <w:numPr>
          <w:ilvl w:val="0"/>
          <w:numId w:val="5"/>
        </w:numPr>
        <w:jc w:val="both"/>
        <w:rPr>
          <w:rFonts w:ascii="Arial" w:eastAsia="Times New Roman" w:hAnsi="Arial" w:cs="Arial"/>
          <w:sz w:val="24"/>
          <w:szCs w:val="24"/>
          <w:lang w:eastAsia="pl-PL"/>
        </w:rPr>
      </w:pPr>
      <w:r w:rsidRPr="006114EC">
        <w:rPr>
          <w:rFonts w:ascii="Arial" w:eastAsia="Times New Roman" w:hAnsi="Arial" w:cs="Arial"/>
          <w:sz w:val="24"/>
          <w:szCs w:val="24"/>
          <w:lang w:eastAsia="pl-PL"/>
        </w:rPr>
        <w:t>Organizatorzy nie będą odpowiadali za przedmioty pozostawione bez opieki</w:t>
      </w:r>
      <w:r w:rsidRPr="006114EC">
        <w:rPr>
          <w:rFonts w:ascii="Arial" w:eastAsia="Times New Roman" w:hAnsi="Arial" w:cs="Arial"/>
          <w:sz w:val="24"/>
          <w:szCs w:val="24"/>
          <w:lang w:eastAsia="pl-PL"/>
        </w:rPr>
        <w:br/>
        <w:t xml:space="preserve">lub skradzione podczas imprezy. </w:t>
      </w:r>
    </w:p>
    <w:p w:rsidR="00EC7418" w:rsidRPr="006114EC" w:rsidRDefault="00070C60" w:rsidP="00A83F84">
      <w:pPr>
        <w:pStyle w:val="Akapitzlist"/>
        <w:numPr>
          <w:ilvl w:val="0"/>
          <w:numId w:val="5"/>
        </w:numPr>
        <w:jc w:val="both"/>
        <w:rPr>
          <w:rFonts w:ascii="Arial" w:eastAsia="Times New Roman" w:hAnsi="Arial" w:cs="Arial"/>
          <w:sz w:val="24"/>
          <w:szCs w:val="24"/>
          <w:lang w:eastAsia="pl-PL"/>
        </w:rPr>
      </w:pPr>
      <w:r w:rsidRPr="006114EC">
        <w:rPr>
          <w:rFonts w:ascii="Arial" w:hAnsi="Arial" w:cs="Arial"/>
          <w:sz w:val="24"/>
          <w:szCs w:val="24"/>
        </w:rPr>
        <w:t xml:space="preserve">Pomiar czasu dokonywany będzie za pomocą chipów. Chip należy umieścić </w:t>
      </w:r>
      <w:r w:rsidRPr="006114EC">
        <w:rPr>
          <w:rFonts w:ascii="Arial" w:hAnsi="Arial" w:cs="Arial"/>
          <w:sz w:val="24"/>
          <w:szCs w:val="24"/>
        </w:rPr>
        <w:br/>
        <w:t>w sznurowadłach buta bądź na wysokości kostki. Brak chipa podczas biegu skutkować będzie dyskwalifikacją. Po biegu należy wydany chip zwrócić do stanowiska firmy obsługującej pomiar czasu. Brak zwrotu chipa spowoduje brak ujęcia w komunikacie końcowym oraz dyskwalifikację. Zawodnicy na mecie nie posiadający elektronicznego chipa do pomiaru czasu, nie będą sklasyfikowani.</w:t>
      </w:r>
    </w:p>
    <w:p w:rsidR="00070C60" w:rsidRPr="00716D80" w:rsidRDefault="00EC7418" w:rsidP="00A83F84">
      <w:pPr>
        <w:pStyle w:val="Akapitzlist"/>
        <w:numPr>
          <w:ilvl w:val="0"/>
          <w:numId w:val="5"/>
        </w:numPr>
        <w:jc w:val="both"/>
        <w:rPr>
          <w:rFonts w:ascii="Arial" w:eastAsia="Times New Roman" w:hAnsi="Arial" w:cs="Arial"/>
          <w:sz w:val="24"/>
          <w:szCs w:val="24"/>
          <w:lang w:eastAsia="pl-PL"/>
        </w:rPr>
      </w:pPr>
      <w:r w:rsidRPr="006114EC">
        <w:rPr>
          <w:rFonts w:ascii="Arial" w:hAnsi="Arial" w:cs="Arial"/>
          <w:sz w:val="24"/>
          <w:szCs w:val="24"/>
        </w:rPr>
        <w:t>Za zagubienie chipa odpowiada zawodnik i zostanie On obciążony kosztami prze firmę obsługującą zawody.</w:t>
      </w:r>
      <w:r w:rsidR="00070C60" w:rsidRPr="006114EC">
        <w:rPr>
          <w:rFonts w:ascii="Arial" w:hAnsi="Arial" w:cs="Arial"/>
          <w:sz w:val="24"/>
          <w:szCs w:val="24"/>
        </w:rPr>
        <w:t xml:space="preserve"> </w:t>
      </w:r>
    </w:p>
    <w:p w:rsidR="00716D80" w:rsidRPr="00A03E89" w:rsidRDefault="00716D80" w:rsidP="00A83F84">
      <w:pPr>
        <w:pStyle w:val="Akapitzlist"/>
        <w:numPr>
          <w:ilvl w:val="0"/>
          <w:numId w:val="5"/>
        </w:numPr>
        <w:jc w:val="both"/>
        <w:rPr>
          <w:rFonts w:ascii="Arial" w:eastAsia="Times New Roman" w:hAnsi="Arial" w:cs="Arial"/>
          <w:sz w:val="24"/>
          <w:szCs w:val="24"/>
          <w:lang w:eastAsia="pl-PL"/>
        </w:rPr>
      </w:pPr>
      <w:r w:rsidRPr="00A03E89">
        <w:rPr>
          <w:rFonts w:ascii="Arial" w:eastAsia="Times New Roman" w:hAnsi="Arial" w:cs="Arial"/>
          <w:sz w:val="24"/>
          <w:szCs w:val="24"/>
          <w:lang w:eastAsia="pl-PL"/>
        </w:rPr>
        <w:t xml:space="preserve">Uczestnik startuje wyłącznie na własną odpowiedzialność i ponosi związane </w:t>
      </w:r>
      <w:r w:rsidRPr="00A03E89">
        <w:rPr>
          <w:rFonts w:ascii="Arial" w:eastAsia="Times New Roman" w:hAnsi="Arial" w:cs="Arial"/>
          <w:sz w:val="24"/>
          <w:szCs w:val="24"/>
          <w:lang w:eastAsia="pl-PL"/>
        </w:rPr>
        <w:br/>
        <w:t xml:space="preserve">z tym ryzyko. Wszyscy Uczestnicy przyjmują do wiadomości, że udział w Biegu wiąże się z wysiłkiem fizycznym i pociąga za sobą naturalne ryzyko i zagrożenie wypadkami, możliwość odniesienia obrażeń ciała i urazów fizycznych (w tym śmierci). Przekazanie Organizatorowi prawidłowo wypełnionego Formularza Rejestracyjnego oraz dokonanie Opłaty Rejestracyjnej oznacza, że Uczestnik rozważył i ocenił charakter, zakres i stopień ryzyka wiążącego się </w:t>
      </w:r>
      <w:r w:rsidR="00206672">
        <w:rPr>
          <w:rFonts w:ascii="Arial" w:eastAsia="Times New Roman" w:hAnsi="Arial" w:cs="Arial"/>
          <w:sz w:val="24"/>
          <w:szCs w:val="24"/>
          <w:lang w:eastAsia="pl-PL"/>
        </w:rPr>
        <w:br/>
      </w:r>
      <w:r w:rsidRPr="00A03E89">
        <w:rPr>
          <w:rFonts w:ascii="Arial" w:eastAsia="Times New Roman" w:hAnsi="Arial" w:cs="Arial"/>
          <w:sz w:val="24"/>
          <w:szCs w:val="24"/>
          <w:lang w:eastAsia="pl-PL"/>
        </w:rPr>
        <w:t>z uczestnictwem w Biegu i dobrowolnie zdecydował się podjąć to ryzyko, startując w Biegu wyłącznie na własną odpowiedzialność.</w:t>
      </w:r>
    </w:p>
    <w:p w:rsidR="00716D80" w:rsidRPr="00716D80" w:rsidRDefault="00716D80" w:rsidP="00A83F84">
      <w:pPr>
        <w:pStyle w:val="Akapitzlist"/>
        <w:numPr>
          <w:ilvl w:val="0"/>
          <w:numId w:val="5"/>
        </w:numPr>
        <w:jc w:val="both"/>
        <w:rPr>
          <w:rFonts w:ascii="Arial" w:eastAsia="Times New Roman" w:hAnsi="Arial" w:cs="Arial"/>
          <w:color w:val="FF0000"/>
          <w:sz w:val="24"/>
          <w:szCs w:val="24"/>
          <w:lang w:eastAsia="pl-PL"/>
        </w:rPr>
      </w:pPr>
      <w:r w:rsidRPr="00A03E89">
        <w:rPr>
          <w:rFonts w:ascii="Arial" w:eastAsia="Times New Roman" w:hAnsi="Arial" w:cs="Arial"/>
          <w:sz w:val="24"/>
          <w:szCs w:val="24"/>
          <w:lang w:eastAsia="pl-PL"/>
        </w:rPr>
        <w:t>Uczestnik posiada aktualne badania lekarskie dopuszczające do startu w Biegu lub podpisze własnoręcznie oświadczenie o braku przeciwwskazań do udziału w Biegu. Organizator zaleca Uczestnikom wykonanie profilaktycznych badań lekarskich mogących potwierdzić brak przeciwwskazań do udziału w Biegu</w:t>
      </w:r>
      <w:r w:rsidR="00A03E89" w:rsidRPr="00A03E89">
        <w:rPr>
          <w:rFonts w:ascii="Arial" w:eastAsia="Times New Roman" w:hAnsi="Arial" w:cs="Arial"/>
          <w:sz w:val="24"/>
          <w:szCs w:val="24"/>
          <w:lang w:eastAsia="pl-PL"/>
        </w:rPr>
        <w:t>.</w:t>
      </w:r>
    </w:p>
    <w:p w:rsidR="00070C60" w:rsidRPr="006114EC" w:rsidRDefault="00070C60" w:rsidP="00A83F84">
      <w:pPr>
        <w:pStyle w:val="Akapitzlist"/>
        <w:numPr>
          <w:ilvl w:val="0"/>
          <w:numId w:val="5"/>
        </w:numPr>
        <w:jc w:val="both"/>
        <w:rPr>
          <w:rFonts w:ascii="Arial" w:eastAsia="Times New Roman" w:hAnsi="Arial" w:cs="Arial"/>
          <w:sz w:val="24"/>
          <w:szCs w:val="24"/>
          <w:lang w:eastAsia="pl-PL"/>
        </w:rPr>
      </w:pPr>
      <w:r w:rsidRPr="006114EC">
        <w:rPr>
          <w:rFonts w:ascii="Arial" w:eastAsia="Times New Roman" w:hAnsi="Arial" w:cs="Arial"/>
          <w:sz w:val="24"/>
          <w:szCs w:val="24"/>
          <w:lang w:eastAsia="pl-PL"/>
        </w:rPr>
        <w:t xml:space="preserve">Sprawy sporne rozstrzyga organizator. </w:t>
      </w:r>
    </w:p>
    <w:p w:rsidR="00826FAE" w:rsidRDefault="00826FAE" w:rsidP="008D2A88">
      <w:pPr>
        <w:spacing w:line="276" w:lineRule="auto"/>
      </w:pPr>
    </w:p>
    <w:p w:rsidR="00206672" w:rsidRDefault="00206672" w:rsidP="008D2A88">
      <w:pPr>
        <w:spacing w:line="276" w:lineRule="auto"/>
      </w:pPr>
    </w:p>
    <w:p w:rsidR="00206672" w:rsidRDefault="00206672" w:rsidP="00206672"/>
    <w:p w:rsidR="00206672" w:rsidRDefault="00206672" w:rsidP="00206672">
      <w:pPr>
        <w:ind w:firstLine="708"/>
      </w:pPr>
      <w:r>
        <w:rPr>
          <w:rFonts w:ascii="Arial" w:eastAsia="Times New Roman" w:hAnsi="Arial" w:cs="Arial"/>
          <w:i/>
          <w:iCs/>
          <w:lang w:eastAsia="pl-PL"/>
        </w:rPr>
        <w:t xml:space="preserve">Kontakt: </w:t>
      </w:r>
      <w:hyperlink r:id="rId9" w:history="1">
        <w:r w:rsidRPr="00C06523">
          <w:rPr>
            <w:rStyle w:val="Hipercze"/>
            <w:rFonts w:ascii="Arial" w:eastAsia="Times New Roman" w:hAnsi="Arial" w:cs="Arial"/>
            <w:i/>
            <w:iCs/>
            <w:lang w:eastAsia="pl-PL"/>
          </w:rPr>
          <w:t>tkkfzbyszko@o2.pl</w:t>
        </w:r>
      </w:hyperlink>
    </w:p>
    <w:p w:rsidR="00206672" w:rsidRPr="00206672" w:rsidRDefault="00206672" w:rsidP="00206672"/>
    <w:p w:rsidR="00206672" w:rsidRDefault="00206672" w:rsidP="00206672"/>
    <w:p w:rsidR="00716D80" w:rsidRPr="00206672" w:rsidRDefault="00686E9C" w:rsidP="00686E9C">
      <w:pPr>
        <w:tabs>
          <w:tab w:val="left" w:pos="5715"/>
        </w:tabs>
        <w:jc w:val="center"/>
      </w:pPr>
      <w:r>
        <w:tab/>
      </w:r>
      <w:r w:rsidR="00206672" w:rsidRPr="00CB6C0A">
        <w:rPr>
          <w:rFonts w:ascii="Arial" w:eastAsia="Times New Roman" w:hAnsi="Arial" w:cs="Arial"/>
          <w:i/>
          <w:iCs/>
          <w:lang w:eastAsia="pl-PL"/>
        </w:rPr>
        <w:t>Organizatorzy</w:t>
      </w:r>
    </w:p>
    <w:sectPr w:rsidR="00716D80" w:rsidRPr="00206672" w:rsidSect="009B3A98">
      <w:pgSz w:w="11906" w:h="16838"/>
      <w:pgMar w:top="709"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F31CD"/>
    <w:multiLevelType w:val="hybridMultilevel"/>
    <w:tmpl w:val="8048B496"/>
    <w:lvl w:ilvl="0" w:tplc="613CA5CC">
      <w:start w:val="1"/>
      <w:numFmt w:val="decimal"/>
      <w:lvlText w:val="%1."/>
      <w:lvlJc w:val="left"/>
      <w:pPr>
        <w:ind w:left="778" w:hanging="360"/>
      </w:pPr>
      <w:rPr>
        <w:rFonts w:hint="default"/>
      </w:r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1" w15:restartNumberingAfterBreak="0">
    <w:nsid w:val="2436734C"/>
    <w:multiLevelType w:val="hybridMultilevel"/>
    <w:tmpl w:val="DB96ADBA"/>
    <w:lvl w:ilvl="0" w:tplc="8056D0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65F3D5D"/>
    <w:multiLevelType w:val="hybridMultilevel"/>
    <w:tmpl w:val="C64E5418"/>
    <w:lvl w:ilvl="0" w:tplc="C4C2E6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6D97BBF"/>
    <w:multiLevelType w:val="hybridMultilevel"/>
    <w:tmpl w:val="EE5862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7B21B57"/>
    <w:multiLevelType w:val="hybridMultilevel"/>
    <w:tmpl w:val="423C78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7E071F6"/>
    <w:multiLevelType w:val="hybridMultilevel"/>
    <w:tmpl w:val="DE0897B0"/>
    <w:lvl w:ilvl="0" w:tplc="A6327F40">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F29018F"/>
    <w:multiLevelType w:val="hybridMultilevel"/>
    <w:tmpl w:val="E92255AC"/>
    <w:lvl w:ilvl="0" w:tplc="3F9A73D0">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2616B3A"/>
    <w:multiLevelType w:val="hybridMultilevel"/>
    <w:tmpl w:val="88024364"/>
    <w:lvl w:ilvl="0" w:tplc="B5B67F1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C473EC7"/>
    <w:multiLevelType w:val="hybridMultilevel"/>
    <w:tmpl w:val="FB4E858C"/>
    <w:lvl w:ilvl="0" w:tplc="E1CAA5C4">
      <w:start w:val="6"/>
      <w:numFmt w:val="decimal"/>
      <w:lvlText w:val="%1."/>
      <w:lvlJc w:val="left"/>
      <w:pPr>
        <w:ind w:left="720" w:hanging="360"/>
      </w:pPr>
      <w:rPr>
        <w:rFonts w:ascii="Arial"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8531E06"/>
    <w:multiLevelType w:val="hybridMultilevel"/>
    <w:tmpl w:val="71D8F698"/>
    <w:lvl w:ilvl="0" w:tplc="D44E307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690B0E5A"/>
    <w:multiLevelType w:val="hybridMultilevel"/>
    <w:tmpl w:val="95CAE7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F031981"/>
    <w:multiLevelType w:val="hybridMultilevel"/>
    <w:tmpl w:val="48E4A090"/>
    <w:lvl w:ilvl="0" w:tplc="C4C2E6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0"/>
  </w:num>
  <w:num w:numId="3">
    <w:abstractNumId w:val="0"/>
  </w:num>
  <w:num w:numId="4">
    <w:abstractNumId w:val="11"/>
  </w:num>
  <w:num w:numId="5">
    <w:abstractNumId w:val="7"/>
  </w:num>
  <w:num w:numId="6">
    <w:abstractNumId w:val="9"/>
  </w:num>
  <w:num w:numId="7">
    <w:abstractNumId w:val="2"/>
  </w:num>
  <w:num w:numId="8">
    <w:abstractNumId w:val="5"/>
  </w:num>
  <w:num w:numId="9">
    <w:abstractNumId w:val="4"/>
  </w:num>
  <w:num w:numId="10">
    <w:abstractNumId w:val="8"/>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C60"/>
    <w:rsid w:val="00070C60"/>
    <w:rsid w:val="001421D9"/>
    <w:rsid w:val="00206672"/>
    <w:rsid w:val="002E1CF1"/>
    <w:rsid w:val="002F559D"/>
    <w:rsid w:val="005160BB"/>
    <w:rsid w:val="005B4D15"/>
    <w:rsid w:val="006114EC"/>
    <w:rsid w:val="00617C8A"/>
    <w:rsid w:val="00686E9C"/>
    <w:rsid w:val="006D3DC3"/>
    <w:rsid w:val="00716D80"/>
    <w:rsid w:val="00826FAE"/>
    <w:rsid w:val="008D2A88"/>
    <w:rsid w:val="008E580A"/>
    <w:rsid w:val="009B3A98"/>
    <w:rsid w:val="00A03E89"/>
    <w:rsid w:val="00A83F84"/>
    <w:rsid w:val="00BB6BBF"/>
    <w:rsid w:val="00C36E2F"/>
    <w:rsid w:val="00D17C0F"/>
    <w:rsid w:val="00D42B06"/>
    <w:rsid w:val="00D46D99"/>
    <w:rsid w:val="00D61B90"/>
    <w:rsid w:val="00DE4885"/>
    <w:rsid w:val="00E32944"/>
    <w:rsid w:val="00EC7418"/>
    <w:rsid w:val="00ED0BAB"/>
    <w:rsid w:val="00F032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56B0C2-5226-4BC2-ACD4-32EFC25F5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70C60"/>
    <w:pPr>
      <w:spacing w:after="0" w:line="240"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70C60"/>
    <w:pPr>
      <w:ind w:left="720"/>
      <w:contextualSpacing/>
    </w:pPr>
  </w:style>
  <w:style w:type="character" w:styleId="Hipercze">
    <w:name w:val="Hyperlink"/>
    <w:basedOn w:val="Domylnaczcionkaakapitu"/>
    <w:uiPriority w:val="99"/>
    <w:unhideWhenUsed/>
    <w:rsid w:val="00070C60"/>
    <w:rPr>
      <w:color w:val="0563C1" w:themeColor="hyperlink"/>
      <w:u w:val="single"/>
    </w:rPr>
  </w:style>
  <w:style w:type="paragraph" w:styleId="Tekstdymka">
    <w:name w:val="Balloon Text"/>
    <w:basedOn w:val="Normalny"/>
    <w:link w:val="TekstdymkaZnak"/>
    <w:uiPriority w:val="99"/>
    <w:semiHidden/>
    <w:unhideWhenUsed/>
    <w:rsid w:val="00D61B90"/>
    <w:rPr>
      <w:rFonts w:ascii="Segoe UI" w:hAnsi="Segoe UI" w:cs="Segoe UI"/>
      <w:sz w:val="18"/>
      <w:szCs w:val="18"/>
    </w:rPr>
  </w:style>
  <w:style w:type="character" w:customStyle="1" w:styleId="TekstdymkaZnak">
    <w:name w:val="Tekst dymka Znak"/>
    <w:basedOn w:val="Domylnaczcionkaakapitu"/>
    <w:link w:val="Tekstdymka"/>
    <w:uiPriority w:val="99"/>
    <w:semiHidden/>
    <w:rsid w:val="00D61B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atonczykpomiarczasu.pl/wydarzenia-biegowe"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kkfzbyszko@o2.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1020</Words>
  <Characters>6122</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Sławek Sitasz</dc:creator>
  <cp:keywords/>
  <dc:description/>
  <cp:lastModifiedBy>Aldona Bernacka</cp:lastModifiedBy>
  <cp:revision>3</cp:revision>
  <cp:lastPrinted>2015-08-20T07:56:00Z</cp:lastPrinted>
  <dcterms:created xsi:type="dcterms:W3CDTF">2019-07-10T11:49:00Z</dcterms:created>
  <dcterms:modified xsi:type="dcterms:W3CDTF">2019-07-10T11:53:00Z</dcterms:modified>
</cp:coreProperties>
</file>